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8D60" w14:textId="210DE0F0" w:rsidR="00330418" w:rsidRPr="00330418" w:rsidRDefault="005F40F2" w:rsidP="005D0F6B">
      <w:pPr>
        <w:jc w:val="both"/>
        <w:rPr>
          <w:rFonts w:ascii="Arial" w:eastAsiaTheme="majorEastAsia" w:hAnsi="Arial" w:cstheme="majorBidi"/>
          <w:b/>
          <w:color w:val="002F6C"/>
          <w:spacing w:val="-10"/>
          <w:kern w:val="28"/>
          <w:sz w:val="56"/>
          <w:szCs w:val="56"/>
        </w:rPr>
      </w:pPr>
      <w:r>
        <w:rPr>
          <w:noProof/>
        </w:rPr>
        <mc:AlternateContent>
          <mc:Choice Requires="wps">
            <w:drawing>
              <wp:anchor distT="0" distB="0" distL="114300" distR="114300" simplePos="0" relativeHeight="251677696" behindDoc="0" locked="0" layoutInCell="1" allowOverlap="1" wp14:anchorId="3AFE77D2" wp14:editId="6ECAB93E">
                <wp:simplePos x="0" y="0"/>
                <wp:positionH relativeFrom="column">
                  <wp:posOffset>-301898</wp:posOffset>
                </wp:positionH>
                <wp:positionV relativeFrom="paragraph">
                  <wp:posOffset>7187155</wp:posOffset>
                </wp:positionV>
                <wp:extent cx="2436495" cy="561340"/>
                <wp:effectExtent l="7620" t="12700" r="13335" b="698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561340"/>
                        </a:xfrm>
                        <a:prstGeom prst="rect">
                          <a:avLst/>
                        </a:prstGeom>
                        <a:solidFill>
                          <a:srgbClr val="FFFFFF"/>
                        </a:solidFill>
                        <a:ln w="9525">
                          <a:solidFill>
                            <a:schemeClr val="bg1">
                              <a:lumMod val="100000"/>
                              <a:lumOff val="0"/>
                            </a:schemeClr>
                          </a:solidFill>
                          <a:miter lim="800000"/>
                          <a:headEnd/>
                          <a:tailEnd/>
                        </a:ln>
                      </wps:spPr>
                      <wps:txbx>
                        <w:txbxContent>
                          <w:p w14:paraId="080F1061" w14:textId="126B81FB" w:rsidR="005D0F6B" w:rsidRPr="002F3BFD" w:rsidRDefault="002F3BFD" w:rsidP="00D45CB4">
                            <w:pPr>
                              <w:pStyle w:val="WHVSubheading"/>
                              <w:rPr>
                                <w:lang w:val="en-US"/>
                              </w:rPr>
                            </w:pPr>
                            <w:r>
                              <w:rPr>
                                <w:lang w:val="en-US"/>
                              </w:rPr>
                              <w:t>February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E77D2" id="_x0000_t202" coordsize="21600,21600" o:spt="202" path="m,l,21600r21600,l21600,xe">
                <v:stroke joinstyle="miter"/>
                <v:path gradientshapeok="t" o:connecttype="rect"/>
              </v:shapetype>
              <v:shape id="Text Box 12" o:spid="_x0000_s1026" type="#_x0000_t202" style="position:absolute;left:0;text-align:left;margin-left:-23.75pt;margin-top:565.9pt;width:191.85pt;height:4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" strokecolor="white [3212]">
                <v:textbox>
                  <w:txbxContent>
                    <w:p w14:paraId="080F1061" w14:textId="126B81FB" w:rsidR="005D0F6B" w:rsidRPr="002F3BFD" w:rsidRDefault="002F3BFD" w:rsidP="00D45CB4">
                      <w:pPr>
                        <w:pStyle w:val="WHVSubheading"/>
                        <w:rPr>
                          <w:lang w:val="en-US"/>
                        </w:rPr>
                      </w:pPr>
                      <w:r>
                        <w:rPr>
                          <w:lang w:val="en-US"/>
                        </w:rPr>
                        <w:t>February 2022</w:t>
                      </w:r>
                    </w:p>
                  </w:txbxContent>
                </v:textbox>
              </v:shape>
            </w:pict>
          </mc:Fallback>
        </mc:AlternateContent>
      </w:r>
      <w:r>
        <w:rPr>
          <w:noProof/>
        </w:rPr>
        <mc:AlternateContent>
          <mc:Choice Requires="wps">
            <w:drawing>
              <wp:anchor distT="0" distB="0" distL="114300" distR="114300" simplePos="0" relativeHeight="251659263" behindDoc="0" locked="0" layoutInCell="1" allowOverlap="1" wp14:anchorId="65057380" wp14:editId="4B834B74">
                <wp:simplePos x="0" y="0"/>
                <wp:positionH relativeFrom="page">
                  <wp:posOffset>-1188720</wp:posOffset>
                </wp:positionH>
                <wp:positionV relativeFrom="paragraph">
                  <wp:posOffset>1222375</wp:posOffset>
                </wp:positionV>
                <wp:extent cx="14004925" cy="10563860"/>
                <wp:effectExtent l="0" t="171450" r="0" b="14224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22511">
                          <a:off x="0" y="0"/>
                          <a:ext cx="14004925" cy="105638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772CB03" id="Oval 12" o:spid="_x0000_s1026" style="position:absolute;margin-left:-93.6pt;margin-top:96.25pt;width:1102.75pt;height:831.8pt;rotation:-1067679fd;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" fillcolor="white [3212]" stroked="f" strokeweight="1pt">
                <v:stroke joinstyle="miter"/>
                <w10:wrap anchorx="page"/>
              </v:oval>
            </w:pict>
          </mc:Fallback>
        </mc:AlternateContent>
      </w:r>
      <w:r>
        <w:rPr>
          <w:noProof/>
        </w:rPr>
        <mc:AlternateContent>
          <mc:Choice Requires="wps">
            <w:drawing>
              <wp:anchor distT="45720" distB="45720" distL="114300" distR="114300" simplePos="0" relativeHeight="251660288" behindDoc="0" locked="0" layoutInCell="1" allowOverlap="1" wp14:anchorId="374D2EAF" wp14:editId="3F1C56E6">
                <wp:simplePos x="0" y="0"/>
                <wp:positionH relativeFrom="margin">
                  <wp:posOffset>520700</wp:posOffset>
                </wp:positionH>
                <wp:positionV relativeFrom="paragraph">
                  <wp:posOffset>2794000</wp:posOffset>
                </wp:positionV>
                <wp:extent cx="4953000" cy="353695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536950"/>
                        </a:xfrm>
                        <a:prstGeom prst="rect">
                          <a:avLst/>
                        </a:prstGeom>
                        <a:noFill/>
                        <a:ln w="9525">
                          <a:noFill/>
                          <a:miter lim="800000"/>
                          <a:headEnd/>
                          <a:tailEnd/>
                        </a:ln>
                      </wps:spPr>
                      <wps:txbx>
                        <w:txbxContent>
                          <w:p w14:paraId="13703EDF" w14:textId="45315232" w:rsidR="00CB579A" w:rsidRPr="004B1B85" w:rsidRDefault="00471D71" w:rsidP="00471D71">
                            <w:pPr>
                              <w:spacing w:line="240" w:lineRule="auto"/>
                              <w:rPr>
                                <w:rFonts w:ascii="Arial" w:hAnsi="Arial" w:cs="Arial"/>
                                <w:b/>
                                <w:bCs/>
                                <w:sz w:val="72"/>
                                <w:szCs w:val="72"/>
                              </w:rPr>
                            </w:pPr>
                            <w:r>
                              <w:rPr>
                                <w:rFonts w:ascii="Arial" w:hAnsi="Arial" w:cs="Arial"/>
                                <w:b/>
                                <w:bCs/>
                                <w:color w:val="002F6C"/>
                                <w:sz w:val="72"/>
                                <w:szCs w:val="72"/>
                              </w:rPr>
                              <w:t>S</w:t>
                            </w:r>
                            <w:r w:rsidR="004B1B85" w:rsidRPr="004B1B85">
                              <w:rPr>
                                <w:rFonts w:ascii="Arial" w:hAnsi="Arial" w:cs="Arial"/>
                                <w:b/>
                                <w:bCs/>
                                <w:color w:val="002F6C"/>
                                <w:sz w:val="72"/>
                                <w:szCs w:val="72"/>
                              </w:rPr>
                              <w:t xml:space="preserve">ubmission </w:t>
                            </w:r>
                            <w:r w:rsidR="00F74E48">
                              <w:rPr>
                                <w:rFonts w:ascii="Arial" w:hAnsi="Arial" w:cs="Arial"/>
                                <w:b/>
                                <w:bCs/>
                                <w:color w:val="002F6C"/>
                                <w:sz w:val="72"/>
                                <w:szCs w:val="72"/>
                              </w:rPr>
                              <w:t xml:space="preserve">on </w:t>
                            </w:r>
                            <w:r w:rsidR="004B1B85" w:rsidRPr="004B1B85">
                              <w:rPr>
                                <w:rFonts w:ascii="Arial" w:hAnsi="Arial" w:cs="Arial"/>
                                <w:b/>
                                <w:bCs/>
                                <w:color w:val="002F6C"/>
                                <w:sz w:val="72"/>
                                <w:szCs w:val="72"/>
                              </w:rPr>
                              <w:t xml:space="preserve">the </w:t>
                            </w:r>
                            <w:r w:rsidR="00F74E48">
                              <w:rPr>
                                <w:rFonts w:ascii="Arial" w:hAnsi="Arial" w:cs="Arial"/>
                                <w:b/>
                                <w:bCs/>
                                <w:color w:val="002F6C"/>
                                <w:sz w:val="72"/>
                                <w:szCs w:val="72"/>
                              </w:rPr>
                              <w:t xml:space="preserve">draft </w:t>
                            </w:r>
                            <w:r w:rsidR="004B1B85" w:rsidRPr="004B1B85">
                              <w:rPr>
                                <w:rFonts w:ascii="Arial" w:hAnsi="Arial" w:cs="Arial"/>
                                <w:b/>
                                <w:bCs/>
                                <w:color w:val="002F6C"/>
                                <w:sz w:val="72"/>
                                <w:szCs w:val="72"/>
                              </w:rPr>
                              <w:t>National Plan to End Violence Against Women and Children</w:t>
                            </w:r>
                            <w:r w:rsidR="00F74E48">
                              <w:rPr>
                                <w:rFonts w:ascii="Arial" w:hAnsi="Arial" w:cs="Arial"/>
                                <w:b/>
                                <w:bCs/>
                                <w:color w:val="002F6C"/>
                                <w:sz w:val="72"/>
                                <w:szCs w:val="72"/>
                              </w:rPr>
                              <w:t xml:space="preserve"> 2022 - 2032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D2EAF" id="Text Box 9" o:spid="_x0000_s1027" type="#_x0000_t202" style="position:absolute;left:0;text-align:left;margin-left:41pt;margin-top:220pt;width:390pt;height:2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" filled="f" stroked="f">
                <v:textbox>
                  <w:txbxContent>
                    <w:p w14:paraId="13703EDF" w14:textId="45315232" w:rsidR="00CB579A" w:rsidRPr="004B1B85" w:rsidRDefault="00471D71" w:rsidP="00471D71">
                      <w:pPr>
                        <w:spacing w:line="240" w:lineRule="auto"/>
                        <w:rPr>
                          <w:rFonts w:ascii="Arial" w:hAnsi="Arial" w:cs="Arial"/>
                          <w:b/>
                          <w:bCs/>
                          <w:sz w:val="72"/>
                          <w:szCs w:val="72"/>
                        </w:rPr>
                      </w:pPr>
                      <w:r>
                        <w:rPr>
                          <w:rFonts w:ascii="Arial" w:hAnsi="Arial" w:cs="Arial"/>
                          <w:b/>
                          <w:bCs/>
                          <w:color w:val="002F6C"/>
                          <w:sz w:val="72"/>
                          <w:szCs w:val="72"/>
                        </w:rPr>
                        <w:t>S</w:t>
                      </w:r>
                      <w:r w:rsidR="004B1B85" w:rsidRPr="004B1B85">
                        <w:rPr>
                          <w:rFonts w:ascii="Arial" w:hAnsi="Arial" w:cs="Arial"/>
                          <w:b/>
                          <w:bCs/>
                          <w:color w:val="002F6C"/>
                          <w:sz w:val="72"/>
                          <w:szCs w:val="72"/>
                        </w:rPr>
                        <w:t xml:space="preserve">ubmission </w:t>
                      </w:r>
                      <w:r w:rsidR="00F74E48">
                        <w:rPr>
                          <w:rFonts w:ascii="Arial" w:hAnsi="Arial" w:cs="Arial"/>
                          <w:b/>
                          <w:bCs/>
                          <w:color w:val="002F6C"/>
                          <w:sz w:val="72"/>
                          <w:szCs w:val="72"/>
                        </w:rPr>
                        <w:t xml:space="preserve">on </w:t>
                      </w:r>
                      <w:r w:rsidR="004B1B85" w:rsidRPr="004B1B85">
                        <w:rPr>
                          <w:rFonts w:ascii="Arial" w:hAnsi="Arial" w:cs="Arial"/>
                          <w:b/>
                          <w:bCs/>
                          <w:color w:val="002F6C"/>
                          <w:sz w:val="72"/>
                          <w:szCs w:val="72"/>
                        </w:rPr>
                        <w:t xml:space="preserve">the </w:t>
                      </w:r>
                      <w:r w:rsidR="00F74E48">
                        <w:rPr>
                          <w:rFonts w:ascii="Arial" w:hAnsi="Arial" w:cs="Arial"/>
                          <w:b/>
                          <w:bCs/>
                          <w:color w:val="002F6C"/>
                          <w:sz w:val="72"/>
                          <w:szCs w:val="72"/>
                        </w:rPr>
                        <w:t xml:space="preserve">draft </w:t>
                      </w:r>
                      <w:r w:rsidR="004B1B85" w:rsidRPr="004B1B85">
                        <w:rPr>
                          <w:rFonts w:ascii="Arial" w:hAnsi="Arial" w:cs="Arial"/>
                          <w:b/>
                          <w:bCs/>
                          <w:color w:val="002F6C"/>
                          <w:sz w:val="72"/>
                          <w:szCs w:val="72"/>
                        </w:rPr>
                        <w:t>National Plan to End Violence Against Women and Children</w:t>
                      </w:r>
                      <w:r w:rsidR="00F74E48">
                        <w:rPr>
                          <w:rFonts w:ascii="Arial" w:hAnsi="Arial" w:cs="Arial"/>
                          <w:b/>
                          <w:bCs/>
                          <w:color w:val="002F6C"/>
                          <w:sz w:val="72"/>
                          <w:szCs w:val="72"/>
                        </w:rPr>
                        <w:t xml:space="preserve"> 2022 - 2032</w:t>
                      </w:r>
                    </w:p>
                  </w:txbxContent>
                </v:textbox>
                <w10:wrap type="square" anchorx="margin"/>
              </v:shape>
            </w:pict>
          </mc:Fallback>
        </mc:AlternateContent>
      </w:r>
      <w:r>
        <w:rPr>
          <w:noProof/>
        </w:rPr>
        <mc:AlternateContent>
          <mc:Choice Requires="wps">
            <w:drawing>
              <wp:anchor distT="0" distB="0" distL="114300" distR="114300" simplePos="0" relativeHeight="251657215" behindDoc="0" locked="0" layoutInCell="1" allowOverlap="1" wp14:anchorId="45BCA6DD" wp14:editId="7BA7295E">
                <wp:simplePos x="0" y="0"/>
                <wp:positionH relativeFrom="page">
                  <wp:align>right</wp:align>
                </wp:positionH>
                <wp:positionV relativeFrom="paragraph">
                  <wp:posOffset>-1160145</wp:posOffset>
                </wp:positionV>
                <wp:extent cx="7570470" cy="1088453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0470" cy="1088453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9C8CD" id="Rectangle 8" o:spid="_x0000_s1026" style="position:absolute;margin-left:544.9pt;margin-top:-91.35pt;width:596.1pt;height:857.0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" fillcolor="#ed7d31 [3205]" stroked="f" strokeweight="1pt">
                <w10:wrap anchorx="page"/>
              </v:rect>
            </w:pict>
          </mc:Fallback>
        </mc:AlternateContent>
      </w:r>
      <w:r w:rsidR="00E34678">
        <w:rPr>
          <w:noProof/>
        </w:rPr>
        <w:drawing>
          <wp:anchor distT="0" distB="0" distL="114300" distR="114300" simplePos="0" relativeHeight="251659776" behindDoc="0" locked="0" layoutInCell="1" allowOverlap="1" wp14:anchorId="37C3616D" wp14:editId="23101210">
            <wp:simplePos x="0" y="0"/>
            <wp:positionH relativeFrom="column">
              <wp:posOffset>2956872</wp:posOffset>
            </wp:positionH>
            <wp:positionV relativeFrom="paragraph">
              <wp:posOffset>5922617</wp:posOffset>
            </wp:positionV>
            <wp:extent cx="3998794" cy="3998794"/>
            <wp:effectExtent l="0" t="0" r="1905" b="1905"/>
            <wp:wrapNone/>
            <wp:docPr id="5" name="Picture 5" descr="A picture containing dark, monitor, person,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6.png"/>
                    <pic:cNvPicPr/>
                  </pic:nvPicPr>
                  <pic:blipFill>
                    <a:blip r:embed="rId8">
                      <a:extLst>
                        <a:ext uri="{28A0092B-C50C-407E-A947-70E740481C1C}">
                          <a14:useLocalDpi xmlns:a14="http://schemas.microsoft.com/office/drawing/2010/main" val="0"/>
                        </a:ext>
                      </a:extLst>
                    </a:blip>
                    <a:stretch>
                      <a:fillRect/>
                    </a:stretch>
                  </pic:blipFill>
                  <pic:spPr>
                    <a:xfrm>
                      <a:off x="0" y="0"/>
                      <a:ext cx="3998794" cy="3998794"/>
                    </a:xfrm>
                    <a:prstGeom prst="rect">
                      <a:avLst/>
                    </a:prstGeom>
                  </pic:spPr>
                </pic:pic>
              </a:graphicData>
            </a:graphic>
            <wp14:sizeRelH relativeFrom="margin">
              <wp14:pctWidth>0</wp14:pctWidth>
            </wp14:sizeRelH>
            <wp14:sizeRelV relativeFrom="margin">
              <wp14:pctHeight>0</wp14:pctHeight>
            </wp14:sizeRelV>
          </wp:anchor>
        </w:drawing>
      </w:r>
      <w:r w:rsidR="00E34678">
        <w:rPr>
          <w:noProof/>
        </w:rPr>
        <w:drawing>
          <wp:anchor distT="0" distB="0" distL="114300" distR="114300" simplePos="0" relativeHeight="251657728" behindDoc="0" locked="0" layoutInCell="1" allowOverlap="1" wp14:anchorId="565794D4" wp14:editId="474AACB4">
            <wp:simplePos x="0" y="0"/>
            <wp:positionH relativeFrom="column">
              <wp:posOffset>-532187</wp:posOffset>
            </wp:positionH>
            <wp:positionV relativeFrom="paragraph">
              <wp:posOffset>-914115</wp:posOffset>
            </wp:positionV>
            <wp:extent cx="2074460" cy="2074460"/>
            <wp:effectExtent l="0" t="0" r="0" b="0"/>
            <wp:wrapNone/>
            <wp:docPr id="2" name="Picture 2" descr="A picture containing draw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4460" cy="20744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4624" behindDoc="0" locked="0" layoutInCell="1" allowOverlap="1" wp14:anchorId="07444970" wp14:editId="7CED850F">
                <wp:simplePos x="0" y="0"/>
                <wp:positionH relativeFrom="margin">
                  <wp:posOffset>6235700</wp:posOffset>
                </wp:positionH>
                <wp:positionV relativeFrom="paragraph">
                  <wp:posOffset>-229870</wp:posOffset>
                </wp:positionV>
                <wp:extent cx="777875" cy="777875"/>
                <wp:effectExtent l="6350" t="8255" r="6350" b="444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777875"/>
                          <a:chOff x="0" y="0"/>
                          <a:chExt cx="17081" cy="17081"/>
                        </a:xfrm>
                      </wpg:grpSpPr>
                      <wps:wsp>
                        <wps:cNvPr id="7" name="Freeform 5"/>
                        <wps:cNvSpPr>
                          <a:spLocks/>
                        </wps:cNvSpPr>
                        <wps:spPr bwMode="auto">
                          <a:xfrm>
                            <a:off x="0" y="0"/>
                            <a:ext cx="17081" cy="17081"/>
                          </a:xfrm>
                          <a:custGeom>
                            <a:avLst/>
                            <a:gdLst>
                              <a:gd name="T0" fmla="*/ 853440 w 1708150"/>
                              <a:gd name="T1" fmla="*/ 1708150 h 1708150"/>
                              <a:gd name="T2" fmla="*/ 0 w 1708150"/>
                              <a:gd name="T3" fmla="*/ 853440 h 1708150"/>
                              <a:gd name="T4" fmla="*/ 853440 w 1708150"/>
                              <a:gd name="T5" fmla="*/ 0 h 1708150"/>
                              <a:gd name="T6" fmla="*/ 1706880 w 1708150"/>
                              <a:gd name="T7" fmla="*/ 853440 h 1708150"/>
                              <a:gd name="T8" fmla="*/ 853440 w 1708150"/>
                              <a:gd name="T9" fmla="*/ 1708150 h 1708150"/>
                              <a:gd name="T10" fmla="*/ 853440 w 1708150"/>
                              <a:gd name="T11" fmla="*/ 469900 h 1708150"/>
                              <a:gd name="T12" fmla="*/ 469900 w 1708150"/>
                              <a:gd name="T13" fmla="*/ 853440 h 1708150"/>
                              <a:gd name="T14" fmla="*/ 853440 w 1708150"/>
                              <a:gd name="T15" fmla="*/ 1236980 h 1708150"/>
                              <a:gd name="T16" fmla="*/ 1236980 w 1708150"/>
                              <a:gd name="T17" fmla="*/ 853440 h 1708150"/>
                              <a:gd name="T18" fmla="*/ 853440 w 1708150"/>
                              <a:gd name="T19" fmla="*/ 469900 h 170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8150" h="1708150">
                                <a:moveTo>
                                  <a:pt x="853440" y="1708150"/>
                                </a:moveTo>
                                <a:cubicBezTo>
                                  <a:pt x="383540" y="1708150"/>
                                  <a:pt x="0" y="1324610"/>
                                  <a:pt x="0" y="853440"/>
                                </a:cubicBezTo>
                                <a:cubicBezTo>
                                  <a:pt x="0" y="383540"/>
                                  <a:pt x="383540" y="0"/>
                                  <a:pt x="853440" y="0"/>
                                </a:cubicBezTo>
                                <a:cubicBezTo>
                                  <a:pt x="1324610" y="0"/>
                                  <a:pt x="1706880" y="383540"/>
                                  <a:pt x="1706880" y="853440"/>
                                </a:cubicBezTo>
                                <a:cubicBezTo>
                                  <a:pt x="1708150" y="1324610"/>
                                  <a:pt x="1324610" y="1708150"/>
                                  <a:pt x="853440" y="1708150"/>
                                </a:cubicBezTo>
                                <a:close/>
                                <a:moveTo>
                                  <a:pt x="853440" y="469900"/>
                                </a:moveTo>
                                <a:cubicBezTo>
                                  <a:pt x="642620" y="469900"/>
                                  <a:pt x="469900" y="642620"/>
                                  <a:pt x="469900" y="853440"/>
                                </a:cubicBezTo>
                                <a:cubicBezTo>
                                  <a:pt x="469900" y="1064260"/>
                                  <a:pt x="642620" y="1236980"/>
                                  <a:pt x="853440" y="1236980"/>
                                </a:cubicBezTo>
                                <a:cubicBezTo>
                                  <a:pt x="1064260" y="1236980"/>
                                  <a:pt x="1236980" y="1064260"/>
                                  <a:pt x="1236980" y="853440"/>
                                </a:cubicBezTo>
                                <a:cubicBezTo>
                                  <a:pt x="1236980" y="642620"/>
                                  <a:pt x="1065530" y="469900"/>
                                  <a:pt x="853440" y="469900"/>
                                </a:cubicBezTo>
                                <a:close/>
                              </a:path>
                            </a:pathLst>
                          </a:custGeom>
                          <a:solidFill>
                            <a:srgbClr val="009C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23C632" id="Group 4" o:spid="_x0000_s1026" style="position:absolute;margin-left:491pt;margin-top:-18.1pt;width:61.25pt;height:61.25pt;z-index:251674624;mso-position-horizontal-relative:margin;mso-width-relative:margin;mso-height-relative:margin" coordsize="17081,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">
                <v:shape id="Freeform 5" o:spid="_x0000_s1027" style="position:absolute;width:17081;height:17081;visibility:visible;mso-wrap-style:square;v-text-anchor:top" coordsize="1708150,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" path="m853440,1708150c383540,1708150,,1324610,,853440,,383540,383540,,853440,v471170,,853440,383540,853440,853440c1708150,1324610,1324610,1708150,853440,1708150xm853440,469900v-210820,,-383540,172720,-383540,383540c469900,1064260,642620,1236980,853440,1236980v210820,,383540,-172720,383540,-383540c1236980,642620,1065530,469900,853440,469900xe" fillcolor="#009ca6" stroked="f">
                  <v:path arrowok="t" o:connecttype="custom" o:connectlocs="8534,17081;0,8534;8534,0;17068,8534;8534,17081;8534,4699;4699,8534;8534,12369;12369,8534;8534,4699" o:connectangles="0,0,0,0,0,0,0,0,0,0"/>
                </v:shape>
                <w10:wrap anchorx="margin"/>
              </v:group>
            </w:pict>
          </mc:Fallback>
        </mc:AlternateContent>
      </w:r>
      <w:r>
        <w:rPr>
          <w:noProof/>
        </w:rPr>
        <mc:AlternateContent>
          <mc:Choice Requires="wps">
            <w:drawing>
              <wp:anchor distT="45720" distB="45720" distL="114300" distR="114300" simplePos="0" relativeHeight="251668480" behindDoc="0" locked="0" layoutInCell="1" allowOverlap="1" wp14:anchorId="6497A430" wp14:editId="03CE68AC">
                <wp:simplePos x="0" y="0"/>
                <wp:positionH relativeFrom="margin">
                  <wp:align>left</wp:align>
                </wp:positionH>
                <wp:positionV relativeFrom="paragraph">
                  <wp:posOffset>4053205</wp:posOffset>
                </wp:positionV>
                <wp:extent cx="5363210" cy="133731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337310"/>
                        </a:xfrm>
                        <a:prstGeom prst="rect">
                          <a:avLst/>
                        </a:prstGeom>
                        <a:noFill/>
                        <a:ln w="9525">
                          <a:noFill/>
                          <a:miter lim="800000"/>
                          <a:headEnd/>
                          <a:tailEnd/>
                        </a:ln>
                      </wps:spPr>
                      <wps:txbx>
                        <w:txbxContent>
                          <w:p w14:paraId="16DB0465" w14:textId="7DBE0CA3" w:rsidR="00CB579A" w:rsidRPr="00EA1347" w:rsidRDefault="00CB579A" w:rsidP="00D45CB4">
                            <w:pPr>
                              <w:pStyle w:val="WHVSectionHead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7A430" id="Text Box 4" o:spid="_x0000_s1028" type="#_x0000_t202" style="position:absolute;left:0;text-align:left;margin-left:0;margin-top:319.15pt;width:422.3pt;height:105.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" filled="f" stroked="f">
                <v:textbox>
                  <w:txbxContent>
                    <w:p w14:paraId="16DB0465" w14:textId="7DBE0CA3" w:rsidR="00CB579A" w:rsidRPr="00EA1347" w:rsidRDefault="00CB579A" w:rsidP="00D45CB4">
                      <w:pPr>
                        <w:pStyle w:val="WHVSectionHeading"/>
                      </w:pPr>
                    </w:p>
                  </w:txbxContent>
                </v:textbox>
                <w10:wrap type="square" anchorx="margin"/>
              </v:shape>
            </w:pict>
          </mc:Fallback>
        </mc:AlternateContent>
      </w:r>
      <w:r>
        <w:rPr>
          <w:noProof/>
        </w:rPr>
        <mc:AlternateContent>
          <mc:Choice Requires="wpg">
            <w:drawing>
              <wp:anchor distT="0" distB="0" distL="114300" distR="114300" simplePos="0" relativeHeight="251666432" behindDoc="0" locked="0" layoutInCell="1" allowOverlap="1" wp14:anchorId="6E037037" wp14:editId="490134D2">
                <wp:simplePos x="0" y="0"/>
                <wp:positionH relativeFrom="page">
                  <wp:posOffset>600710</wp:posOffset>
                </wp:positionH>
                <wp:positionV relativeFrom="paragraph">
                  <wp:posOffset>7932420</wp:posOffset>
                </wp:positionV>
                <wp:extent cx="2661285" cy="1281430"/>
                <wp:effectExtent l="0" t="0" r="571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1285" cy="1281430"/>
                          <a:chOff x="0" y="0"/>
                          <a:chExt cx="3733800" cy="1798955"/>
                        </a:xfrm>
                      </wpg:grpSpPr>
                      <pic:pic xmlns:pic="http://schemas.openxmlformats.org/drawingml/2006/picture">
                        <pic:nvPicPr>
                          <pic:cNvPr id="10" name="Picture 5"/>
                          <pic:cNvPicPr>
                            <a:picLocks noChangeAspect="1"/>
                          </pic:cNvPicPr>
                        </pic:nvPicPr>
                        <pic:blipFill>
                          <a:blip r:embed="rId10"/>
                          <a:srcRect l="357" r="4201"/>
                          <a:stretch>
                            <a:fillRect/>
                          </a:stretch>
                        </pic:blipFill>
                        <pic:spPr>
                          <a:xfrm>
                            <a:off x="0" y="247650"/>
                            <a:ext cx="3306445" cy="1551305"/>
                          </a:xfrm>
                          <a:prstGeom prst="rect">
                            <a:avLst/>
                          </a:prstGeom>
                        </pic:spPr>
                      </pic:pic>
                      <wps:wsp>
                        <wps:cNvPr id="11" name="Oval 11"/>
                        <wps:cNvSpPr/>
                        <wps:spPr>
                          <a:xfrm>
                            <a:off x="2724150" y="0"/>
                            <a:ext cx="1009650" cy="723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4F358" id="Group 1" o:spid="_x0000_s1026" style="position:absolute;margin-left:47.3pt;margin-top:624.6pt;width:209.55pt;height:100.9pt;z-index:251666432;mso-position-horizontal-relative:page;mso-width-relative:margin;mso-height-relative:margin" coordsize="37338,17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476;width:33064;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">
                  <v:imagedata r:id="rId11" o:title="" cropleft="234f" cropright="2753f"/>
                </v:shape>
                <v:oval id="Oval 11" o:spid="_x0000_s1028" style="position:absolute;left:27241;width:10097;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" fillcolor="white [3212]" strokecolor="white [3212]" strokeweight="1pt">
                  <v:stroke joinstyle="miter"/>
                </v:oval>
                <w10:wrap anchorx="page"/>
              </v:group>
            </w:pict>
          </mc:Fallback>
        </mc:AlternateContent>
      </w:r>
      <w:r w:rsidR="00CB579A">
        <w:rPr>
          <w:noProof/>
        </w:rPr>
        <w:drawing>
          <wp:anchor distT="0" distB="0" distL="114300" distR="114300" simplePos="0" relativeHeight="251655680" behindDoc="0" locked="0" layoutInCell="1" allowOverlap="1" wp14:anchorId="084492D8" wp14:editId="0688709B">
            <wp:simplePos x="0" y="0"/>
            <wp:positionH relativeFrom="page">
              <wp:posOffset>4081445</wp:posOffset>
            </wp:positionH>
            <wp:positionV relativeFrom="paragraph">
              <wp:posOffset>-3267978</wp:posOffset>
            </wp:positionV>
            <wp:extent cx="3599695" cy="3599695"/>
            <wp:effectExtent l="0" t="0" r="0" b="0"/>
            <wp:wrapNone/>
            <wp:docPr id="25" name="Picture 25" descr="A picture containing dark, wir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anchor>
        </w:drawing>
      </w:r>
      <w:r w:rsidR="008B6969">
        <w:br w:type="page"/>
      </w:r>
      <w:bookmarkStart w:id="0" w:name="_Toc96450876"/>
      <w:bookmarkStart w:id="1" w:name="_Toc78376967"/>
    </w:p>
    <w:p w14:paraId="6CEA6ECF" w14:textId="1C41CCD3" w:rsidR="004B1B85" w:rsidRPr="00145C30" w:rsidRDefault="78E83D64" w:rsidP="00D45CB4">
      <w:pPr>
        <w:pStyle w:val="WHVSectionHeading"/>
      </w:pPr>
      <w:r>
        <w:lastRenderedPageBreak/>
        <w:t>Introduction</w:t>
      </w:r>
      <w:bookmarkEnd w:id="0"/>
      <w:bookmarkEnd w:id="1"/>
    </w:p>
    <w:p w14:paraId="58BBC8DC" w14:textId="77777777" w:rsidR="00A50B99" w:rsidRDefault="00A50B99" w:rsidP="005D0F6B">
      <w:pPr>
        <w:spacing w:after="120" w:line="276" w:lineRule="auto"/>
        <w:jc w:val="both"/>
        <w:rPr>
          <w:rFonts w:ascii="Arial" w:eastAsiaTheme="minorEastAsia" w:hAnsi="Arial" w:cs="Arial"/>
        </w:rPr>
      </w:pPr>
    </w:p>
    <w:p w14:paraId="455518E6" w14:textId="2F28994A" w:rsidR="00471D71" w:rsidRDefault="004B1B85" w:rsidP="005D0F6B">
      <w:pPr>
        <w:spacing w:after="120" w:line="276" w:lineRule="auto"/>
        <w:jc w:val="both"/>
        <w:rPr>
          <w:rFonts w:ascii="Arial" w:eastAsiaTheme="minorEastAsia" w:hAnsi="Arial" w:cs="Arial"/>
        </w:rPr>
      </w:pPr>
      <w:r w:rsidRPr="005C2310">
        <w:rPr>
          <w:rFonts w:ascii="Arial" w:eastAsiaTheme="minorEastAsia" w:hAnsi="Arial" w:cs="Arial"/>
        </w:rPr>
        <w:t xml:space="preserve">Women’s Health Victoria (WHV) welcomes the opportunity to provide a submission </w:t>
      </w:r>
      <w:r w:rsidR="00F74E48" w:rsidRPr="005C2310">
        <w:rPr>
          <w:rFonts w:ascii="Arial" w:eastAsiaTheme="minorEastAsia" w:hAnsi="Arial" w:cs="Arial"/>
        </w:rPr>
        <w:t xml:space="preserve">on </w:t>
      </w:r>
      <w:r w:rsidRPr="005C2310">
        <w:rPr>
          <w:rFonts w:ascii="Arial" w:eastAsiaTheme="minorEastAsia" w:hAnsi="Arial" w:cs="Arial"/>
        </w:rPr>
        <w:t xml:space="preserve">the </w:t>
      </w:r>
      <w:r w:rsidR="00F74E48" w:rsidRPr="005C2310">
        <w:rPr>
          <w:rFonts w:ascii="Arial" w:eastAsiaTheme="minorEastAsia" w:hAnsi="Arial" w:cs="Arial"/>
        </w:rPr>
        <w:t xml:space="preserve">draft </w:t>
      </w:r>
      <w:r w:rsidRPr="005C2310">
        <w:rPr>
          <w:rFonts w:ascii="Arial" w:eastAsiaTheme="minorEastAsia" w:hAnsi="Arial" w:cs="Arial"/>
          <w:i/>
          <w:iCs/>
        </w:rPr>
        <w:t>National Plan to End Violence Against Women and Children</w:t>
      </w:r>
      <w:r w:rsidR="00F74E48" w:rsidRPr="005C2310">
        <w:rPr>
          <w:rFonts w:ascii="Arial" w:eastAsiaTheme="minorEastAsia" w:hAnsi="Arial" w:cs="Arial"/>
          <w:i/>
          <w:iCs/>
        </w:rPr>
        <w:t xml:space="preserve"> 2022-2032</w:t>
      </w:r>
      <w:r w:rsidRPr="005C2310">
        <w:rPr>
          <w:rFonts w:ascii="Arial" w:eastAsiaTheme="minorEastAsia" w:hAnsi="Arial" w:cs="Arial"/>
          <w:i/>
          <w:iCs/>
        </w:rPr>
        <w:t xml:space="preserve"> </w:t>
      </w:r>
      <w:r w:rsidRPr="005C2310">
        <w:rPr>
          <w:rFonts w:ascii="Arial" w:eastAsiaTheme="minorEastAsia" w:hAnsi="Arial" w:cs="Arial"/>
        </w:rPr>
        <w:t xml:space="preserve">(the </w:t>
      </w:r>
      <w:r w:rsidR="001952A9">
        <w:rPr>
          <w:rFonts w:ascii="Arial" w:eastAsiaTheme="minorEastAsia" w:hAnsi="Arial" w:cs="Arial"/>
        </w:rPr>
        <w:t>draft National Plan</w:t>
      </w:r>
      <w:r w:rsidRPr="005C2310">
        <w:rPr>
          <w:rFonts w:ascii="Arial" w:eastAsiaTheme="minorEastAsia" w:hAnsi="Arial" w:cs="Arial"/>
        </w:rPr>
        <w:t>). WHV is a state-wide feminist health promotion, advocacy and support</w:t>
      </w:r>
      <w:r w:rsidRPr="00C7599C">
        <w:rPr>
          <w:rFonts w:ascii="Arial" w:eastAsiaTheme="minorEastAsia" w:hAnsi="Arial" w:cs="Arial"/>
        </w:rPr>
        <w:t xml:space="preserve"> service with a proud history of over 25 years. We advocate and build system capacity for a gendered approach to health that reduces inequalities and improves health outcomes for Victorian women. We collaborate with health professionals, researchers, policy makers, service providers and community organisations to influence and inform health policy and service delivery for women. </w:t>
      </w:r>
    </w:p>
    <w:p w14:paraId="78A9DEB3" w14:textId="5AA93D18" w:rsidR="004B1B85" w:rsidRPr="00330418" w:rsidRDefault="001E3E60" w:rsidP="005D0F6B">
      <w:pPr>
        <w:spacing w:after="120" w:line="276" w:lineRule="auto"/>
        <w:jc w:val="both"/>
        <w:rPr>
          <w:rFonts w:ascii="Arial" w:eastAsiaTheme="minorEastAsia" w:hAnsi="Arial" w:cs="Arial"/>
        </w:rPr>
      </w:pPr>
      <w:r w:rsidRPr="005F2B88">
        <w:rPr>
          <w:rFonts w:ascii="Arial" w:hAnsi="Arial" w:cs="Arial"/>
        </w:rPr>
        <w:t xml:space="preserve">Three </w:t>
      </w:r>
      <w:r w:rsidR="00BB5C37" w:rsidRPr="005F2B88">
        <w:rPr>
          <w:rFonts w:ascii="Arial" w:hAnsi="Arial" w:cs="Arial"/>
        </w:rPr>
        <w:t xml:space="preserve">key priorities for WHV are the prevention of violence against women, women’s mental health, and </w:t>
      </w:r>
      <w:r w:rsidRPr="005F2B88">
        <w:rPr>
          <w:rFonts w:ascii="Arial" w:hAnsi="Arial" w:cs="Arial"/>
        </w:rPr>
        <w:t>sexual and reproductive health</w:t>
      </w:r>
      <w:r w:rsidR="00C73617">
        <w:rPr>
          <w:rFonts w:ascii="Arial" w:hAnsi="Arial" w:cs="Arial"/>
        </w:rPr>
        <w:t xml:space="preserve">. </w:t>
      </w:r>
      <w:r w:rsidR="00BB5C37" w:rsidRPr="005C2310">
        <w:rPr>
          <w:rFonts w:ascii="Arial" w:eastAsiaTheme="minorEastAsia" w:hAnsi="Arial" w:cs="Arial"/>
        </w:rPr>
        <w:t>W</w:t>
      </w:r>
      <w:r w:rsidR="00471D71" w:rsidRPr="005C2310">
        <w:rPr>
          <w:rFonts w:ascii="Arial" w:eastAsiaTheme="minorEastAsia" w:hAnsi="Arial" w:cs="Arial"/>
        </w:rPr>
        <w:t>e bring more than a decade’</w:t>
      </w:r>
      <w:r w:rsidR="004B1B85" w:rsidRPr="005C2310">
        <w:rPr>
          <w:rFonts w:ascii="Arial" w:eastAsiaTheme="minorEastAsia" w:hAnsi="Arial" w:cs="Arial"/>
        </w:rPr>
        <w:t xml:space="preserve">s </w:t>
      </w:r>
      <w:r w:rsidR="00471D71" w:rsidRPr="005C2310">
        <w:rPr>
          <w:rFonts w:ascii="Arial" w:eastAsiaTheme="minorEastAsia" w:hAnsi="Arial" w:cs="Arial"/>
        </w:rPr>
        <w:t xml:space="preserve">experience in </w:t>
      </w:r>
      <w:r w:rsidR="004B1B85" w:rsidRPr="005C2310">
        <w:rPr>
          <w:rFonts w:ascii="Arial" w:eastAsiaTheme="minorEastAsia" w:hAnsi="Arial" w:cs="Arial"/>
        </w:rPr>
        <w:t xml:space="preserve">leading </w:t>
      </w:r>
      <w:r w:rsidR="00471D71" w:rsidRPr="005C2310">
        <w:rPr>
          <w:rFonts w:ascii="Arial" w:eastAsiaTheme="minorEastAsia" w:hAnsi="Arial" w:cs="Arial"/>
        </w:rPr>
        <w:t xml:space="preserve">primary prevention policy, practice and workforce development, including </w:t>
      </w:r>
      <w:hyperlink r:id="rId13" w:history="1">
        <w:r w:rsidR="00471D71" w:rsidRPr="005C2310">
          <w:rPr>
            <w:rStyle w:val="Hyperlink"/>
            <w:rFonts w:ascii="Arial" w:eastAsiaTheme="minorEastAsia" w:hAnsi="Arial" w:cs="Arial"/>
          </w:rPr>
          <w:t>training delivery</w:t>
        </w:r>
      </w:hyperlink>
      <w:r w:rsidR="00471D71" w:rsidRPr="005C2310">
        <w:rPr>
          <w:rFonts w:ascii="Arial" w:eastAsiaTheme="minorEastAsia" w:hAnsi="Arial" w:cs="Arial"/>
        </w:rPr>
        <w:t xml:space="preserve"> and </w:t>
      </w:r>
      <w:r w:rsidR="004B1B85" w:rsidRPr="005C2310">
        <w:rPr>
          <w:rFonts w:ascii="Arial" w:eastAsiaTheme="minorEastAsia" w:hAnsi="Arial" w:cs="Arial"/>
        </w:rPr>
        <w:t xml:space="preserve">implementation of the national </w:t>
      </w:r>
      <w:hyperlink r:id="rId14" w:history="1">
        <w:r w:rsidR="004B1B85" w:rsidRPr="005C2310">
          <w:rPr>
            <w:rFonts w:ascii="Arial" w:eastAsiaTheme="minorEastAsia" w:hAnsi="Arial" w:cs="Arial"/>
            <w:i/>
            <w:iCs/>
            <w:color w:val="0563C1" w:themeColor="hyperlink"/>
            <w:u w:val="single"/>
          </w:rPr>
          <w:t>Gender Equality in Advertising</w:t>
        </w:r>
      </w:hyperlink>
      <w:r w:rsidR="004B1B85" w:rsidRPr="005C2310">
        <w:rPr>
          <w:rFonts w:ascii="Arial" w:eastAsiaTheme="minorEastAsia" w:hAnsi="Arial" w:cs="Arial"/>
        </w:rPr>
        <w:t xml:space="preserve"> project, which applies an evidence</w:t>
      </w:r>
      <w:r w:rsidR="00471D71" w:rsidRPr="005C2310">
        <w:rPr>
          <w:rFonts w:ascii="Arial" w:eastAsiaTheme="minorEastAsia" w:hAnsi="Arial" w:cs="Arial"/>
        </w:rPr>
        <w:t>-</w:t>
      </w:r>
      <w:r w:rsidR="004B1B85" w:rsidRPr="005C2310">
        <w:rPr>
          <w:rFonts w:ascii="Arial" w:eastAsiaTheme="minorEastAsia" w:hAnsi="Arial" w:cs="Arial"/>
        </w:rPr>
        <w:t xml:space="preserve">based approach to the prevention of violence against women within </w:t>
      </w:r>
      <w:r w:rsidR="00E6650E" w:rsidRPr="005C2310">
        <w:rPr>
          <w:rFonts w:ascii="Arial" w:eastAsiaTheme="minorEastAsia" w:hAnsi="Arial" w:cs="Arial"/>
        </w:rPr>
        <w:t xml:space="preserve">the </w:t>
      </w:r>
      <w:r w:rsidR="00016023" w:rsidRPr="005C2310">
        <w:rPr>
          <w:rFonts w:ascii="Arial" w:eastAsiaTheme="minorEastAsia" w:hAnsi="Arial" w:cs="Arial"/>
        </w:rPr>
        <w:t>a</w:t>
      </w:r>
      <w:r w:rsidR="004B1B85" w:rsidRPr="005C2310">
        <w:rPr>
          <w:rFonts w:ascii="Arial" w:eastAsiaTheme="minorEastAsia" w:hAnsi="Arial" w:cs="Arial"/>
        </w:rPr>
        <w:t xml:space="preserve">dvertising </w:t>
      </w:r>
      <w:r w:rsidR="00E6650E" w:rsidRPr="005C2310">
        <w:rPr>
          <w:rFonts w:ascii="Arial" w:eastAsiaTheme="minorEastAsia" w:hAnsi="Arial" w:cs="Arial"/>
        </w:rPr>
        <w:t>and communications</w:t>
      </w:r>
      <w:r w:rsidR="00016023" w:rsidRPr="005C2310">
        <w:rPr>
          <w:rFonts w:ascii="Arial" w:eastAsiaTheme="minorEastAsia" w:hAnsi="Arial" w:cs="Arial"/>
        </w:rPr>
        <w:t xml:space="preserve"> setting</w:t>
      </w:r>
      <w:r w:rsidR="004B1B85" w:rsidRPr="005C2310">
        <w:rPr>
          <w:rFonts w:ascii="Arial" w:eastAsiaTheme="minorEastAsia" w:hAnsi="Arial" w:cs="Arial"/>
        </w:rPr>
        <w:t xml:space="preserve">. </w:t>
      </w:r>
      <w:r w:rsidR="00BB5C37" w:rsidRPr="005C2310">
        <w:rPr>
          <w:rFonts w:ascii="Arial" w:eastAsiaTheme="minorEastAsia" w:hAnsi="Arial" w:cs="Arial"/>
        </w:rPr>
        <w:t xml:space="preserve">WHV also leads the Women’s Mental Health Alliance (the Alliance), a coalition of around 40 organisations and individuals who provide expert advice to policy makers and health services on the mental health of women and girls and undertake advocacy to ensure all women have access to evidence-based, gender-sensitive and trauma-informed mental health support. </w:t>
      </w:r>
      <w:r w:rsidR="004B1B85" w:rsidRPr="005C2310">
        <w:rPr>
          <w:rFonts w:ascii="Arial" w:eastAsiaTheme="minorEastAsia" w:hAnsi="Arial" w:cs="Arial"/>
        </w:rPr>
        <w:t xml:space="preserve">WHV also </w:t>
      </w:r>
      <w:r w:rsidR="00471D71" w:rsidRPr="005C2310">
        <w:rPr>
          <w:rFonts w:ascii="Arial" w:eastAsiaTheme="minorEastAsia" w:hAnsi="Arial" w:cs="Arial"/>
        </w:rPr>
        <w:t xml:space="preserve">brings expertise in sexual and reproductive health, including through the </w:t>
      </w:r>
      <w:r w:rsidR="004B1B85" w:rsidRPr="005C2310">
        <w:rPr>
          <w:rFonts w:ascii="Arial" w:eastAsiaTheme="minorEastAsia" w:hAnsi="Arial" w:cs="Arial"/>
        </w:rPr>
        <w:t>operat</w:t>
      </w:r>
      <w:r w:rsidR="00471D71" w:rsidRPr="005C2310">
        <w:rPr>
          <w:rFonts w:ascii="Arial" w:eastAsiaTheme="minorEastAsia" w:hAnsi="Arial" w:cs="Arial"/>
        </w:rPr>
        <w:t>ion of</w:t>
      </w:r>
      <w:r w:rsidR="004B1B85" w:rsidRPr="005C2310">
        <w:rPr>
          <w:rFonts w:ascii="Arial" w:eastAsiaTheme="minorEastAsia" w:hAnsi="Arial" w:cs="Arial"/>
        </w:rPr>
        <w:t xml:space="preserve"> </w:t>
      </w:r>
      <w:r w:rsidR="004B1B85" w:rsidRPr="005C2310">
        <w:rPr>
          <w:rFonts w:ascii="Arial" w:eastAsiaTheme="minorEastAsia" w:hAnsi="Arial" w:cs="Arial"/>
          <w:i/>
          <w:iCs/>
        </w:rPr>
        <w:t>1800 My Options</w:t>
      </w:r>
      <w:r w:rsidR="004B1B85" w:rsidRPr="005C2310">
        <w:rPr>
          <w:rFonts w:ascii="Arial" w:eastAsiaTheme="minorEastAsia" w:hAnsi="Arial" w:cs="Arial"/>
        </w:rPr>
        <w:t xml:space="preserve">, a state-wide information and referral service for </w:t>
      </w:r>
      <w:r w:rsidR="00A80D6B" w:rsidRPr="00A80D6B">
        <w:rPr>
          <w:rFonts w:ascii="Arial" w:eastAsiaTheme="minorEastAsia" w:hAnsi="Arial" w:cs="Arial"/>
        </w:rPr>
        <w:t>contraception, pregnancy</w:t>
      </w:r>
      <w:r w:rsidR="00A80D6B">
        <w:rPr>
          <w:rFonts w:ascii="Arial" w:eastAsiaTheme="minorEastAsia" w:hAnsi="Arial" w:cs="Arial"/>
        </w:rPr>
        <w:t xml:space="preserve"> options</w:t>
      </w:r>
      <w:r w:rsidR="00A80D6B" w:rsidRPr="00A80D6B">
        <w:rPr>
          <w:rFonts w:ascii="Arial" w:eastAsiaTheme="minorEastAsia" w:hAnsi="Arial" w:cs="Arial"/>
        </w:rPr>
        <w:t>, abortion and sexual health</w:t>
      </w:r>
      <w:r w:rsidR="00471D71" w:rsidRPr="005C2310">
        <w:rPr>
          <w:rFonts w:ascii="Arial" w:eastAsiaTheme="minorEastAsia" w:hAnsi="Arial" w:cs="Arial"/>
        </w:rPr>
        <w:t xml:space="preserve">. </w:t>
      </w:r>
      <w:r w:rsidR="00471D71" w:rsidRPr="005D0F6B">
        <w:rPr>
          <w:rFonts w:ascii="Arial" w:eastAsiaTheme="minorEastAsia" w:hAnsi="Arial" w:cs="Arial"/>
        </w:rPr>
        <w:t xml:space="preserve">We are well-placed to provide advice on issues that arise at the intersection of </w:t>
      </w:r>
      <w:r w:rsidRPr="005D0F6B">
        <w:rPr>
          <w:rFonts w:ascii="Arial" w:eastAsiaTheme="minorEastAsia" w:hAnsi="Arial" w:cs="Arial"/>
        </w:rPr>
        <w:t xml:space="preserve">the </w:t>
      </w:r>
      <w:r w:rsidR="00471D71" w:rsidRPr="005D0F6B">
        <w:rPr>
          <w:rFonts w:ascii="Arial" w:eastAsiaTheme="minorEastAsia" w:hAnsi="Arial" w:cs="Arial"/>
        </w:rPr>
        <w:t>violence against women</w:t>
      </w:r>
      <w:r w:rsidR="00C73617" w:rsidRPr="005D0F6B">
        <w:rPr>
          <w:rFonts w:ascii="Arial" w:eastAsiaTheme="minorEastAsia" w:hAnsi="Arial" w:cs="Arial"/>
        </w:rPr>
        <w:t xml:space="preserve">, mental health and </w:t>
      </w:r>
      <w:r w:rsidR="00471D71" w:rsidRPr="005D0F6B">
        <w:rPr>
          <w:rFonts w:ascii="Arial" w:eastAsiaTheme="minorEastAsia" w:hAnsi="Arial" w:cs="Arial"/>
        </w:rPr>
        <w:t>sexual and reproductive health sectors.</w:t>
      </w:r>
    </w:p>
    <w:p w14:paraId="320379EC" w14:textId="53155E22" w:rsidR="008002A3" w:rsidRDefault="78E83D64" w:rsidP="005D0F6B">
      <w:pPr>
        <w:spacing w:after="120" w:line="276" w:lineRule="auto"/>
        <w:jc w:val="both"/>
        <w:rPr>
          <w:rFonts w:ascii="Arial" w:eastAsiaTheme="minorEastAsia" w:hAnsi="Arial" w:cs="Arial"/>
        </w:rPr>
      </w:pPr>
      <w:r w:rsidRPr="00330418">
        <w:rPr>
          <w:rFonts w:ascii="Arial" w:eastAsiaTheme="minorEastAsia" w:hAnsi="Arial" w:cs="Arial"/>
        </w:rPr>
        <w:t xml:space="preserve">This submission </w:t>
      </w:r>
      <w:r w:rsidR="007258A9">
        <w:rPr>
          <w:rFonts w:ascii="Arial" w:eastAsiaTheme="minorEastAsia" w:hAnsi="Arial" w:cs="Arial"/>
        </w:rPr>
        <w:t xml:space="preserve">outlines WHV’s </w:t>
      </w:r>
      <w:r w:rsidR="00621BE1">
        <w:rPr>
          <w:rFonts w:ascii="Arial" w:eastAsiaTheme="minorEastAsia" w:hAnsi="Arial" w:cs="Arial"/>
        </w:rPr>
        <w:t xml:space="preserve">significant </w:t>
      </w:r>
      <w:r w:rsidR="007258A9">
        <w:rPr>
          <w:rFonts w:ascii="Arial" w:eastAsiaTheme="minorEastAsia" w:hAnsi="Arial" w:cs="Arial"/>
        </w:rPr>
        <w:t xml:space="preserve">concerns with the draft National Plan </w:t>
      </w:r>
      <w:r w:rsidRPr="00330418">
        <w:rPr>
          <w:rFonts w:ascii="Arial" w:eastAsiaTheme="minorEastAsia" w:hAnsi="Arial" w:cs="Arial"/>
        </w:rPr>
        <w:t xml:space="preserve">and </w:t>
      </w:r>
      <w:r w:rsidR="00621BE1">
        <w:rPr>
          <w:rFonts w:ascii="Arial" w:eastAsiaTheme="minorEastAsia" w:hAnsi="Arial" w:cs="Arial"/>
        </w:rPr>
        <w:t xml:space="preserve">associated </w:t>
      </w:r>
      <w:r w:rsidRPr="00330418">
        <w:rPr>
          <w:rFonts w:ascii="Arial" w:eastAsiaTheme="minorEastAsia" w:hAnsi="Arial" w:cs="Arial"/>
        </w:rPr>
        <w:t>recommendations</w:t>
      </w:r>
      <w:r w:rsidR="00621BE1">
        <w:rPr>
          <w:rFonts w:ascii="Arial" w:eastAsiaTheme="minorEastAsia" w:hAnsi="Arial" w:cs="Arial"/>
        </w:rPr>
        <w:t>.</w:t>
      </w:r>
      <w:r w:rsidRPr="00330418">
        <w:rPr>
          <w:rFonts w:ascii="Arial" w:eastAsiaTheme="minorEastAsia" w:hAnsi="Arial" w:cs="Arial"/>
        </w:rPr>
        <w:t xml:space="preserve"> </w:t>
      </w:r>
      <w:r w:rsidR="002F543E">
        <w:rPr>
          <w:rFonts w:ascii="Arial" w:eastAsiaTheme="minorEastAsia" w:hAnsi="Arial" w:cs="Arial"/>
        </w:rPr>
        <w:t xml:space="preserve">In line with our </w:t>
      </w:r>
      <w:r w:rsidR="002F543E" w:rsidRPr="00330418">
        <w:rPr>
          <w:rFonts w:ascii="Arial" w:eastAsiaTheme="minorEastAsia" w:hAnsi="Arial" w:cs="Arial"/>
        </w:rPr>
        <w:t>priorities and expertise</w:t>
      </w:r>
      <w:r w:rsidR="002F543E">
        <w:rPr>
          <w:rFonts w:ascii="Arial" w:eastAsiaTheme="minorEastAsia" w:hAnsi="Arial" w:cs="Arial"/>
        </w:rPr>
        <w:t xml:space="preserve">, </w:t>
      </w:r>
      <w:r w:rsidR="008E3EA4">
        <w:rPr>
          <w:rFonts w:ascii="Arial" w:eastAsiaTheme="minorEastAsia" w:hAnsi="Arial" w:cs="Arial"/>
        </w:rPr>
        <w:t xml:space="preserve">we </w:t>
      </w:r>
      <w:r w:rsidRPr="00330418">
        <w:rPr>
          <w:rFonts w:ascii="Arial" w:eastAsiaTheme="minorEastAsia" w:hAnsi="Arial" w:cs="Arial"/>
        </w:rPr>
        <w:t xml:space="preserve">focus on the primary prevention of men’s violence against women </w:t>
      </w:r>
      <w:r w:rsidR="00AD52BE">
        <w:rPr>
          <w:rFonts w:ascii="Arial" w:eastAsiaTheme="minorEastAsia" w:hAnsi="Arial" w:cs="Arial"/>
        </w:rPr>
        <w:t xml:space="preserve">and children </w:t>
      </w:r>
      <w:r w:rsidRPr="00330418">
        <w:rPr>
          <w:rFonts w:ascii="Arial" w:eastAsiaTheme="minorEastAsia" w:hAnsi="Arial" w:cs="Arial"/>
        </w:rPr>
        <w:t xml:space="preserve">and women’s </w:t>
      </w:r>
      <w:r w:rsidR="00AD52BE">
        <w:rPr>
          <w:rFonts w:ascii="Arial" w:eastAsiaTheme="minorEastAsia" w:hAnsi="Arial" w:cs="Arial"/>
        </w:rPr>
        <w:t xml:space="preserve">and children’s </w:t>
      </w:r>
      <w:r w:rsidRPr="00330418">
        <w:rPr>
          <w:rFonts w:ascii="Arial" w:eastAsiaTheme="minorEastAsia" w:hAnsi="Arial" w:cs="Arial"/>
        </w:rPr>
        <w:t>recovery from violence-induced trauma and mental ill-health.</w:t>
      </w:r>
    </w:p>
    <w:p w14:paraId="18A264B0" w14:textId="27A92DD8" w:rsidR="00330418" w:rsidRPr="00330418" w:rsidRDefault="00330418" w:rsidP="00D45CB4">
      <w:pPr>
        <w:pStyle w:val="WHVSubheading"/>
        <w:rPr>
          <w:rFonts w:eastAsiaTheme="minorEastAsia"/>
        </w:rPr>
      </w:pPr>
      <w:r w:rsidRPr="00330418">
        <w:rPr>
          <w:rFonts w:eastAsiaTheme="minorEastAsia"/>
        </w:rPr>
        <w:t>Summary of Recommendations</w:t>
      </w:r>
    </w:p>
    <w:p w14:paraId="0CB7E8B4" w14:textId="133E326E" w:rsidR="00330418" w:rsidRDefault="00330418" w:rsidP="005D0F6B">
      <w:pPr>
        <w:spacing w:after="120" w:line="276" w:lineRule="auto"/>
        <w:jc w:val="both"/>
        <w:rPr>
          <w:rFonts w:ascii="Arial" w:eastAsiaTheme="minorEastAsia" w:hAnsi="Arial" w:cs="Arial"/>
        </w:rPr>
      </w:pPr>
    </w:p>
    <w:p w14:paraId="542159E3" w14:textId="5D49A3B4" w:rsidR="004133F2" w:rsidRDefault="004133F2" w:rsidP="005D0F6B">
      <w:pPr>
        <w:spacing w:after="120" w:line="276" w:lineRule="auto"/>
        <w:jc w:val="both"/>
        <w:rPr>
          <w:rFonts w:ascii="Arial" w:eastAsiaTheme="minorEastAsia" w:hAnsi="Arial" w:cs="Arial"/>
        </w:rPr>
      </w:pPr>
      <w:r>
        <w:rPr>
          <w:rFonts w:ascii="Arial" w:eastAsiaTheme="minorEastAsia" w:hAnsi="Arial" w:cs="Arial"/>
        </w:rPr>
        <w:t xml:space="preserve">The </w:t>
      </w:r>
      <w:r w:rsidR="008E3EA4">
        <w:rPr>
          <w:rFonts w:ascii="Arial" w:eastAsiaTheme="minorEastAsia" w:hAnsi="Arial" w:cs="Arial"/>
        </w:rPr>
        <w:t xml:space="preserve">revised version of the </w:t>
      </w:r>
      <w:r>
        <w:rPr>
          <w:rFonts w:ascii="Arial" w:eastAsiaTheme="minorEastAsia" w:hAnsi="Arial" w:cs="Arial"/>
        </w:rPr>
        <w:t>draft National Plan needs to:</w:t>
      </w:r>
    </w:p>
    <w:p w14:paraId="386AA7B3" w14:textId="3E4EE4B7" w:rsidR="00330418" w:rsidRPr="00C67632" w:rsidRDefault="00AD52BE" w:rsidP="005D0F6B">
      <w:pPr>
        <w:pStyle w:val="ListParagraph"/>
        <w:numPr>
          <w:ilvl w:val="0"/>
          <w:numId w:val="35"/>
        </w:numPr>
        <w:spacing w:after="120" w:line="276" w:lineRule="auto"/>
        <w:ind w:hanging="357"/>
        <w:contextualSpacing w:val="0"/>
        <w:jc w:val="both"/>
        <w:rPr>
          <w:rFonts w:ascii="Arial" w:hAnsi="Arial" w:cs="Arial"/>
          <w:lang w:val="en-US"/>
        </w:rPr>
      </w:pPr>
      <w:r w:rsidRPr="00C67632">
        <w:rPr>
          <w:rFonts w:ascii="Arial" w:hAnsi="Arial" w:cs="Arial"/>
          <w:lang w:val="en-US"/>
        </w:rPr>
        <w:t>Include an undertaking from the Australian Government to develop a national gender equality strategy to create the policy framework to guide structural change across Australia and boost efforts to prevent violence against women and children.</w:t>
      </w:r>
    </w:p>
    <w:p w14:paraId="5D84DEAF" w14:textId="34B22420" w:rsidR="00AD52BE" w:rsidRPr="00C67632" w:rsidRDefault="00AD52BE" w:rsidP="005D0F6B">
      <w:pPr>
        <w:pStyle w:val="ListParagraph"/>
        <w:numPr>
          <w:ilvl w:val="0"/>
          <w:numId w:val="35"/>
        </w:numPr>
        <w:spacing w:before="240" w:after="120"/>
        <w:ind w:hanging="357"/>
        <w:contextualSpacing w:val="0"/>
        <w:jc w:val="both"/>
        <w:rPr>
          <w:rFonts w:ascii="Arial" w:hAnsi="Arial" w:cs="Arial"/>
          <w:lang w:val="en-US"/>
        </w:rPr>
      </w:pPr>
      <w:r w:rsidRPr="00C67632">
        <w:rPr>
          <w:rFonts w:ascii="Arial" w:hAnsi="Arial" w:cs="Arial"/>
          <w:lang w:val="en-US"/>
        </w:rPr>
        <w:t xml:space="preserve">Clearly and consistently acknowledge that gender inequality is not ‘an underlying determinant’ of </w:t>
      </w:r>
      <w:r w:rsidRPr="00C67632">
        <w:rPr>
          <w:rFonts w:ascii="Arial" w:eastAsiaTheme="minorEastAsia" w:hAnsi="Arial" w:cs="Arial"/>
        </w:rPr>
        <w:t>violence against women and children</w:t>
      </w:r>
      <w:r w:rsidRPr="00C67632">
        <w:rPr>
          <w:rFonts w:ascii="Arial" w:hAnsi="Arial" w:cs="Arial"/>
          <w:lang w:val="en-US"/>
        </w:rPr>
        <w:t xml:space="preserve"> but the primary underlying driver.</w:t>
      </w:r>
    </w:p>
    <w:p w14:paraId="24875A21" w14:textId="303137D3" w:rsidR="00B83BA8" w:rsidRPr="009A465D" w:rsidRDefault="00B83BA8" w:rsidP="005D0F6B">
      <w:pPr>
        <w:pStyle w:val="ListParagraph"/>
        <w:numPr>
          <w:ilvl w:val="0"/>
          <w:numId w:val="35"/>
        </w:numPr>
        <w:spacing w:before="240" w:after="120"/>
        <w:ind w:hanging="357"/>
        <w:contextualSpacing w:val="0"/>
        <w:jc w:val="both"/>
        <w:rPr>
          <w:rFonts w:ascii="Arial" w:hAnsi="Arial" w:cs="Arial"/>
          <w:lang w:val="en-US"/>
        </w:rPr>
      </w:pPr>
      <w:r w:rsidRPr="009A465D">
        <w:rPr>
          <w:rFonts w:ascii="Arial" w:hAnsi="Arial" w:cs="Arial"/>
          <w:lang w:val="en-US"/>
        </w:rPr>
        <w:t xml:space="preserve">Embed intersectionality throughout the </w:t>
      </w:r>
      <w:r w:rsidR="001952A9">
        <w:rPr>
          <w:rFonts w:ascii="Arial" w:hAnsi="Arial" w:cs="Arial"/>
          <w:lang w:val="en-US"/>
        </w:rPr>
        <w:t>Plan</w:t>
      </w:r>
      <w:r w:rsidRPr="009A465D">
        <w:rPr>
          <w:rFonts w:ascii="Arial" w:hAnsi="Arial" w:cs="Arial"/>
          <w:lang w:val="en-US"/>
        </w:rPr>
        <w:t xml:space="preserve"> by consistently referencing </w:t>
      </w:r>
      <w:r w:rsidR="00150E65">
        <w:rPr>
          <w:rFonts w:ascii="Arial" w:hAnsi="Arial" w:cs="Arial"/>
          <w:lang w:val="en-US"/>
        </w:rPr>
        <w:t xml:space="preserve">the </w:t>
      </w:r>
      <w:r w:rsidRPr="009A465D">
        <w:rPr>
          <w:rFonts w:ascii="Arial" w:hAnsi="Arial" w:cs="Arial"/>
          <w:lang w:val="en-US"/>
        </w:rPr>
        <w:t xml:space="preserve">structural barriers that contribute to the marginalisation </w:t>
      </w:r>
      <w:r w:rsidR="00150E65">
        <w:rPr>
          <w:rFonts w:ascii="Arial" w:hAnsi="Arial" w:cs="Arial"/>
          <w:lang w:val="en-US"/>
        </w:rPr>
        <w:t xml:space="preserve">of </w:t>
      </w:r>
      <w:r w:rsidRPr="009A465D">
        <w:rPr>
          <w:rFonts w:ascii="Arial" w:hAnsi="Arial" w:cs="Arial"/>
          <w:lang w:val="en-US"/>
        </w:rPr>
        <w:t>priority populations, identifying concrete actions to address these, and investing in organisations led by Aboriginal and Torres Strait Islander women, women with disabilities, migrant and refugee women, and members of the LGBTQI+ community.</w:t>
      </w:r>
    </w:p>
    <w:p w14:paraId="4874D0C9" w14:textId="57464538" w:rsidR="00AD0285" w:rsidRPr="009A465D" w:rsidRDefault="009A465D" w:rsidP="005D0F6B">
      <w:pPr>
        <w:pStyle w:val="ListParagraph"/>
        <w:numPr>
          <w:ilvl w:val="0"/>
          <w:numId w:val="35"/>
        </w:numPr>
        <w:spacing w:after="120"/>
        <w:ind w:hanging="357"/>
        <w:contextualSpacing w:val="0"/>
        <w:jc w:val="both"/>
        <w:rPr>
          <w:rFonts w:ascii="Arial" w:hAnsi="Arial" w:cs="Arial"/>
        </w:rPr>
      </w:pPr>
      <w:r>
        <w:rPr>
          <w:rFonts w:ascii="Arial" w:hAnsi="Arial" w:cs="Arial"/>
        </w:rPr>
        <w:lastRenderedPageBreak/>
        <w:t>I</w:t>
      </w:r>
      <w:r w:rsidRPr="00651D7C">
        <w:rPr>
          <w:rFonts w:ascii="Arial" w:hAnsi="Arial" w:cs="Arial"/>
        </w:rPr>
        <w:t xml:space="preserve">nclude a commitment </w:t>
      </w:r>
      <w:r w:rsidR="00150E65">
        <w:rPr>
          <w:rFonts w:ascii="Arial" w:hAnsi="Arial" w:cs="Arial"/>
        </w:rPr>
        <w:t xml:space="preserve">under </w:t>
      </w:r>
      <w:r>
        <w:rPr>
          <w:rFonts w:ascii="Arial" w:hAnsi="Arial" w:cs="Arial"/>
        </w:rPr>
        <w:t xml:space="preserve">the Prevention Pillar </w:t>
      </w:r>
      <w:r w:rsidRPr="00651D7C">
        <w:rPr>
          <w:rFonts w:ascii="Arial" w:hAnsi="Arial" w:cs="Arial"/>
        </w:rPr>
        <w:t xml:space="preserve">Focus Areas </w:t>
      </w:r>
      <w:r>
        <w:rPr>
          <w:rFonts w:ascii="Arial" w:hAnsi="Arial" w:cs="Arial"/>
        </w:rPr>
        <w:t xml:space="preserve">to </w:t>
      </w:r>
      <w:r w:rsidR="00AD0285" w:rsidRPr="009A465D">
        <w:rPr>
          <w:rFonts w:ascii="Arial" w:hAnsi="Arial" w:cs="Arial"/>
        </w:rPr>
        <w:t xml:space="preserve">scaling up WHV’s </w:t>
      </w:r>
      <w:hyperlink r:id="rId15" w:history="1">
        <w:r w:rsidR="00AD0285" w:rsidRPr="009A465D">
          <w:rPr>
            <w:rFonts w:ascii="Arial" w:eastAsiaTheme="minorEastAsia" w:hAnsi="Arial" w:cs="Arial"/>
            <w:i/>
            <w:iCs/>
            <w:color w:val="0563C1" w:themeColor="hyperlink"/>
            <w:u w:val="single"/>
          </w:rPr>
          <w:t>Gender Equality in Advertising</w:t>
        </w:r>
      </w:hyperlink>
      <w:r w:rsidR="00AD0285" w:rsidRPr="009A465D">
        <w:rPr>
          <w:rFonts w:ascii="Arial" w:hAnsi="Arial" w:cs="Arial"/>
        </w:rPr>
        <w:t xml:space="preserve"> project to increase its scale and impact, in partnership with the Victorian Government. </w:t>
      </w:r>
    </w:p>
    <w:p w14:paraId="2D7C3F1A" w14:textId="39E35B5B" w:rsidR="00AD0285" w:rsidRPr="009A465D" w:rsidRDefault="009A465D" w:rsidP="005D0F6B">
      <w:pPr>
        <w:pStyle w:val="ListParagraph"/>
        <w:numPr>
          <w:ilvl w:val="0"/>
          <w:numId w:val="35"/>
        </w:numPr>
        <w:spacing w:after="120"/>
        <w:ind w:hanging="357"/>
        <w:contextualSpacing w:val="0"/>
        <w:jc w:val="both"/>
        <w:rPr>
          <w:rFonts w:ascii="Arial" w:hAnsi="Arial" w:cs="Arial"/>
        </w:rPr>
      </w:pPr>
      <w:r>
        <w:rPr>
          <w:rFonts w:ascii="Arial" w:hAnsi="Arial" w:cs="Arial"/>
        </w:rPr>
        <w:t>I</w:t>
      </w:r>
      <w:r w:rsidRPr="00651D7C">
        <w:rPr>
          <w:rFonts w:ascii="Arial" w:hAnsi="Arial" w:cs="Arial"/>
        </w:rPr>
        <w:t xml:space="preserve">nclude a commitment </w:t>
      </w:r>
      <w:r w:rsidR="005D38F8">
        <w:rPr>
          <w:rFonts w:ascii="Arial" w:hAnsi="Arial" w:cs="Arial"/>
        </w:rPr>
        <w:t xml:space="preserve">under </w:t>
      </w:r>
      <w:r>
        <w:rPr>
          <w:rFonts w:ascii="Arial" w:hAnsi="Arial" w:cs="Arial"/>
        </w:rPr>
        <w:t xml:space="preserve">the Prevention Pillar </w:t>
      </w:r>
      <w:r w:rsidRPr="00651D7C">
        <w:rPr>
          <w:rFonts w:ascii="Arial" w:hAnsi="Arial" w:cs="Arial"/>
        </w:rPr>
        <w:t xml:space="preserve">Focus Areas </w:t>
      </w:r>
      <w:r w:rsidR="00AD0285" w:rsidRPr="009A465D">
        <w:rPr>
          <w:rFonts w:ascii="Arial" w:hAnsi="Arial" w:cs="Arial"/>
        </w:rPr>
        <w:t xml:space="preserve">to investing in and scaling up primary prevention training and capacity-building initiatives. Examples include the suite of online and interactive training courses </w:t>
      </w:r>
      <w:r w:rsidR="005D38F8">
        <w:rPr>
          <w:rFonts w:ascii="Arial" w:hAnsi="Arial" w:cs="Arial"/>
        </w:rPr>
        <w:t xml:space="preserve">WHV offers </w:t>
      </w:r>
      <w:r w:rsidR="00AD0285" w:rsidRPr="009A465D">
        <w:rPr>
          <w:rFonts w:ascii="Arial" w:hAnsi="Arial" w:cs="Arial"/>
        </w:rPr>
        <w:t xml:space="preserve">on </w:t>
      </w:r>
      <w:hyperlink r:id="rId16" w:history="1">
        <w:r w:rsidR="00AD0285" w:rsidRPr="009A465D">
          <w:rPr>
            <w:rStyle w:val="Hyperlink"/>
            <w:rFonts w:ascii="Arial" w:hAnsi="Arial" w:cs="Arial"/>
          </w:rPr>
          <w:t>Gender Equity</w:t>
        </w:r>
      </w:hyperlink>
      <w:r w:rsidR="00AD0285" w:rsidRPr="009A465D">
        <w:rPr>
          <w:rFonts w:ascii="Arial" w:hAnsi="Arial" w:cs="Arial"/>
        </w:rPr>
        <w:t xml:space="preserve"> and </w:t>
      </w:r>
      <w:hyperlink r:id="rId17" w:history="1">
        <w:r w:rsidR="00AD0285" w:rsidRPr="009A465D">
          <w:rPr>
            <w:rStyle w:val="Hyperlink"/>
            <w:rFonts w:ascii="Arial" w:hAnsi="Arial" w:cs="Arial"/>
          </w:rPr>
          <w:t>Prevention of Violence Against Women</w:t>
        </w:r>
      </w:hyperlink>
      <w:r w:rsidR="00AD0285" w:rsidRPr="009A465D">
        <w:rPr>
          <w:rFonts w:ascii="Arial" w:hAnsi="Arial" w:cs="Arial"/>
        </w:rPr>
        <w:t>.</w:t>
      </w:r>
    </w:p>
    <w:p w14:paraId="128D93FA" w14:textId="5A34FB94" w:rsidR="00AD0285" w:rsidRPr="009A465D" w:rsidRDefault="009A465D" w:rsidP="005D0F6B">
      <w:pPr>
        <w:pStyle w:val="ListParagraph"/>
        <w:numPr>
          <w:ilvl w:val="0"/>
          <w:numId w:val="35"/>
        </w:numPr>
        <w:spacing w:after="120"/>
        <w:ind w:hanging="357"/>
        <w:contextualSpacing w:val="0"/>
        <w:jc w:val="both"/>
        <w:rPr>
          <w:rFonts w:ascii="Arial" w:hAnsi="Arial" w:cs="Arial"/>
        </w:rPr>
      </w:pPr>
      <w:r>
        <w:rPr>
          <w:rFonts w:ascii="Arial" w:hAnsi="Arial" w:cs="Arial"/>
        </w:rPr>
        <w:t xml:space="preserve">Revise </w:t>
      </w:r>
      <w:r w:rsidR="00AD0285" w:rsidRPr="009A465D">
        <w:rPr>
          <w:rFonts w:ascii="Arial" w:hAnsi="Arial" w:cs="Arial"/>
        </w:rPr>
        <w:t xml:space="preserve">the Focus Areas </w:t>
      </w:r>
      <w:r w:rsidR="00DA48AD">
        <w:rPr>
          <w:rFonts w:ascii="Arial" w:hAnsi="Arial" w:cs="Arial"/>
        </w:rPr>
        <w:t xml:space="preserve">under the Prevention Pillar </w:t>
      </w:r>
      <w:r w:rsidR="00AD0285" w:rsidRPr="009A465D">
        <w:rPr>
          <w:rFonts w:ascii="Arial" w:hAnsi="Arial" w:cs="Arial"/>
        </w:rPr>
        <w:t xml:space="preserve">so that </w:t>
      </w:r>
      <w:r w:rsidR="005D38F8">
        <w:rPr>
          <w:rFonts w:ascii="Arial" w:hAnsi="Arial" w:cs="Arial"/>
        </w:rPr>
        <w:t>they</w:t>
      </w:r>
      <w:r w:rsidR="00AD0285" w:rsidRPr="009A465D">
        <w:rPr>
          <w:rFonts w:ascii="Arial" w:hAnsi="Arial" w:cs="Arial"/>
        </w:rPr>
        <w:t>:</w:t>
      </w:r>
    </w:p>
    <w:p w14:paraId="5C7294E4" w14:textId="1E290992" w:rsidR="00AD0285" w:rsidRPr="009A465D" w:rsidRDefault="00AD0285" w:rsidP="005D0F6B">
      <w:pPr>
        <w:pStyle w:val="ListParagraph"/>
        <w:numPr>
          <w:ilvl w:val="0"/>
          <w:numId w:val="37"/>
        </w:numPr>
        <w:spacing w:after="120"/>
        <w:ind w:hanging="357"/>
        <w:contextualSpacing w:val="0"/>
        <w:jc w:val="both"/>
        <w:rPr>
          <w:rFonts w:ascii="Arial" w:hAnsi="Arial" w:cs="Arial"/>
        </w:rPr>
      </w:pPr>
      <w:r w:rsidRPr="009A465D">
        <w:rPr>
          <w:rFonts w:ascii="Arial" w:hAnsi="Arial" w:cs="Arial"/>
        </w:rPr>
        <w:t xml:space="preserve">specify how each commitment addresses </w:t>
      </w:r>
      <w:r w:rsidR="003D1C0C">
        <w:rPr>
          <w:rFonts w:ascii="Arial" w:hAnsi="Arial" w:cs="Arial"/>
        </w:rPr>
        <w:t xml:space="preserve">one or more </w:t>
      </w:r>
      <w:r w:rsidRPr="009A465D">
        <w:rPr>
          <w:rFonts w:ascii="Arial" w:hAnsi="Arial" w:cs="Arial"/>
        </w:rPr>
        <w:t>gendered drivers of violence against women and children</w:t>
      </w:r>
      <w:r w:rsidR="003D1C0C">
        <w:rPr>
          <w:rFonts w:ascii="Arial" w:hAnsi="Arial" w:cs="Arial"/>
        </w:rPr>
        <w:t xml:space="preserve"> (ensuring all drivers are included),</w:t>
      </w:r>
    </w:p>
    <w:p w14:paraId="32C6DC13" w14:textId="77777777" w:rsidR="00AD0285" w:rsidRPr="009A465D" w:rsidRDefault="00AD0285" w:rsidP="005D0F6B">
      <w:pPr>
        <w:pStyle w:val="ListParagraph"/>
        <w:numPr>
          <w:ilvl w:val="0"/>
          <w:numId w:val="37"/>
        </w:numPr>
        <w:spacing w:after="120"/>
        <w:ind w:hanging="357"/>
        <w:contextualSpacing w:val="0"/>
        <w:jc w:val="both"/>
        <w:rPr>
          <w:rFonts w:ascii="Arial" w:hAnsi="Arial" w:cs="Arial"/>
        </w:rPr>
      </w:pPr>
      <w:r w:rsidRPr="009A465D">
        <w:rPr>
          <w:rFonts w:ascii="Arial" w:hAnsi="Arial" w:cs="Arial"/>
        </w:rPr>
        <w:t xml:space="preserve">specify how each commitment will be carried out (linking to existing initiatives as appropriate), and </w:t>
      </w:r>
    </w:p>
    <w:p w14:paraId="11F5984D" w14:textId="77777777" w:rsidR="00AD0285" w:rsidRPr="009A465D" w:rsidRDefault="00AD0285" w:rsidP="005D0F6B">
      <w:pPr>
        <w:pStyle w:val="ListParagraph"/>
        <w:numPr>
          <w:ilvl w:val="0"/>
          <w:numId w:val="37"/>
        </w:numPr>
        <w:spacing w:after="120"/>
        <w:ind w:hanging="357"/>
        <w:contextualSpacing w:val="0"/>
        <w:jc w:val="both"/>
        <w:rPr>
          <w:rFonts w:ascii="Arial" w:hAnsi="Arial" w:cs="Arial"/>
        </w:rPr>
      </w:pPr>
      <w:r w:rsidRPr="009A465D">
        <w:rPr>
          <w:rFonts w:ascii="Arial" w:hAnsi="Arial" w:cs="Arial"/>
        </w:rPr>
        <w:t>represent a balance between activities aimed at each of the four-tiered outcome levels (individual, service, system and community).</w:t>
      </w:r>
    </w:p>
    <w:p w14:paraId="397F8008" w14:textId="16152265" w:rsidR="009A465D" w:rsidRPr="00F023EC" w:rsidRDefault="003D1C0C" w:rsidP="00F023EC">
      <w:pPr>
        <w:pStyle w:val="ListParagraph"/>
        <w:numPr>
          <w:ilvl w:val="0"/>
          <w:numId w:val="35"/>
        </w:numPr>
        <w:spacing w:after="120"/>
        <w:ind w:hanging="357"/>
        <w:contextualSpacing w:val="0"/>
        <w:jc w:val="both"/>
        <w:rPr>
          <w:rFonts w:ascii="Arial" w:hAnsi="Arial" w:cs="Arial"/>
        </w:rPr>
      </w:pPr>
      <w:r w:rsidRPr="00F023EC">
        <w:rPr>
          <w:rFonts w:ascii="Arial" w:hAnsi="Arial" w:cs="Arial"/>
        </w:rPr>
        <w:t xml:space="preserve">Include a commitment under the Recovery Pillar Focus Areas </w:t>
      </w:r>
      <w:r w:rsidR="009A465D" w:rsidRPr="00F023EC">
        <w:rPr>
          <w:rFonts w:ascii="Arial" w:hAnsi="Arial" w:cs="Arial"/>
        </w:rPr>
        <w:t>to ensuring</w:t>
      </w:r>
      <w:r w:rsidR="002434FD" w:rsidRPr="00F023EC">
        <w:rPr>
          <w:rFonts w:ascii="Arial" w:hAnsi="Arial" w:cs="Arial"/>
        </w:rPr>
        <w:t xml:space="preserve"> services and workforce in the (</w:t>
      </w:r>
      <w:proofErr w:type="spellStart"/>
      <w:r w:rsidR="002434FD" w:rsidRPr="00F023EC">
        <w:rPr>
          <w:rFonts w:ascii="Arial" w:hAnsi="Arial" w:cs="Arial"/>
        </w:rPr>
        <w:t>i</w:t>
      </w:r>
      <w:proofErr w:type="spellEnd"/>
      <w:r w:rsidR="002434FD" w:rsidRPr="00F023EC">
        <w:rPr>
          <w:rFonts w:ascii="Arial" w:hAnsi="Arial" w:cs="Arial"/>
        </w:rPr>
        <w:t>) mental health and (ii) sexual violence, domestic and family violence sectors understand and are equipped to respond to the mental health and trauma impacts of violence against women and children</w:t>
      </w:r>
      <w:r w:rsidR="00F023EC" w:rsidRPr="00F023EC">
        <w:rPr>
          <w:rFonts w:ascii="Arial" w:hAnsi="Arial" w:cs="Arial"/>
        </w:rPr>
        <w:t>.</w:t>
      </w:r>
    </w:p>
    <w:p w14:paraId="6B5F88EC" w14:textId="0DF7C1A8" w:rsidR="009A465D" w:rsidRPr="009A465D" w:rsidRDefault="002D2C8B" w:rsidP="005D0F6B">
      <w:pPr>
        <w:pStyle w:val="ListParagraph"/>
        <w:numPr>
          <w:ilvl w:val="0"/>
          <w:numId w:val="35"/>
        </w:numPr>
        <w:spacing w:after="120"/>
        <w:ind w:hanging="357"/>
        <w:contextualSpacing w:val="0"/>
        <w:jc w:val="both"/>
        <w:rPr>
          <w:rFonts w:ascii="Arial" w:hAnsi="Arial" w:cs="Arial"/>
        </w:rPr>
      </w:pPr>
      <w:bookmarkStart w:id="2" w:name="_Hlk96708063"/>
      <w:r w:rsidRPr="00F023EC">
        <w:rPr>
          <w:rFonts w:ascii="Arial" w:hAnsi="Arial" w:cs="Arial"/>
        </w:rPr>
        <w:t xml:space="preserve">Include a commitment under the Recovery Pillar Focus Areas </w:t>
      </w:r>
      <w:bookmarkEnd w:id="2"/>
      <w:r w:rsidR="009A465D" w:rsidRPr="009A465D">
        <w:rPr>
          <w:rFonts w:ascii="Arial" w:hAnsi="Arial" w:cs="Arial"/>
        </w:rPr>
        <w:t xml:space="preserve">to investing in </w:t>
      </w:r>
      <w:r w:rsidR="00A567A4">
        <w:rPr>
          <w:rFonts w:ascii="Arial" w:hAnsi="Arial" w:cs="Arial"/>
        </w:rPr>
        <w:t>t</w:t>
      </w:r>
      <w:r w:rsidR="009A465D" w:rsidRPr="009A465D">
        <w:rPr>
          <w:rFonts w:ascii="Arial" w:hAnsi="Arial" w:cs="Arial"/>
        </w:rPr>
        <w:t>he Women’s Trauma Recovery Centre, an evidence-based model of care for victim-survivors of family and sexual violence which has been co-designed with women with lived experience, developed by the Illawarra Women’s Health Centre in NSW and underpinned by research conducted at UNSW.</w:t>
      </w:r>
    </w:p>
    <w:p w14:paraId="3D901197" w14:textId="2EE26935" w:rsidR="00C67632" w:rsidRPr="009A465D" w:rsidRDefault="002D2C8B" w:rsidP="005D0F6B">
      <w:pPr>
        <w:pStyle w:val="ListParagraph"/>
        <w:numPr>
          <w:ilvl w:val="0"/>
          <w:numId w:val="35"/>
        </w:numPr>
        <w:tabs>
          <w:tab w:val="left" w:pos="7770"/>
        </w:tabs>
        <w:suppressAutoHyphens/>
        <w:autoSpaceDE w:val="0"/>
        <w:autoSpaceDN w:val="0"/>
        <w:adjustRightInd w:val="0"/>
        <w:spacing w:after="120" w:line="276" w:lineRule="auto"/>
        <w:ind w:hanging="357"/>
        <w:contextualSpacing w:val="0"/>
        <w:jc w:val="both"/>
        <w:textAlignment w:val="center"/>
        <w:rPr>
          <w:rFonts w:ascii="Arial" w:eastAsiaTheme="minorEastAsia" w:hAnsi="Arial" w:cs="Arial"/>
        </w:rPr>
      </w:pPr>
      <w:r>
        <w:rPr>
          <w:rFonts w:ascii="Arial" w:eastAsiaTheme="minorEastAsia" w:hAnsi="Arial" w:cs="Arial"/>
        </w:rPr>
        <w:t xml:space="preserve">Commit the </w:t>
      </w:r>
      <w:r w:rsidR="00C67632" w:rsidRPr="009A465D">
        <w:rPr>
          <w:rFonts w:ascii="Arial" w:eastAsiaTheme="minorEastAsia" w:hAnsi="Arial" w:cs="Arial"/>
        </w:rPr>
        <w:t xml:space="preserve">Domestic, Family and Sexual Violence Commission </w:t>
      </w:r>
      <w:r>
        <w:rPr>
          <w:rFonts w:ascii="Arial" w:eastAsiaTheme="minorEastAsia" w:hAnsi="Arial" w:cs="Arial"/>
        </w:rPr>
        <w:t xml:space="preserve">to </w:t>
      </w:r>
      <w:r w:rsidR="00C67632" w:rsidRPr="009A465D">
        <w:rPr>
          <w:rFonts w:ascii="Arial" w:eastAsiaTheme="minorEastAsia" w:hAnsi="Arial" w:cs="Arial"/>
        </w:rPr>
        <w:t>report</w:t>
      </w:r>
      <w:r>
        <w:rPr>
          <w:rFonts w:ascii="Arial" w:eastAsiaTheme="minorEastAsia" w:hAnsi="Arial" w:cs="Arial"/>
        </w:rPr>
        <w:t>ing</w:t>
      </w:r>
      <w:r w:rsidR="00C67632" w:rsidRPr="009A465D">
        <w:rPr>
          <w:rFonts w:ascii="Arial" w:eastAsiaTheme="minorEastAsia" w:hAnsi="Arial" w:cs="Arial"/>
        </w:rPr>
        <w:t xml:space="preserve"> on progress towards gender equality indicators alongside attitudinal, prevalence and service use data as part of their monitoring and evaluation responsibilities, drawing on existing public datasets where these exist (e.g., data collected by the Workplace Gender Equality Agency).</w:t>
      </w:r>
    </w:p>
    <w:p w14:paraId="62C94DA6" w14:textId="77777777" w:rsidR="009A465D" w:rsidRDefault="00C67632" w:rsidP="005D0F6B">
      <w:pPr>
        <w:pStyle w:val="ListParagraph"/>
        <w:numPr>
          <w:ilvl w:val="0"/>
          <w:numId w:val="35"/>
        </w:numPr>
        <w:tabs>
          <w:tab w:val="left" w:pos="7770"/>
        </w:tabs>
        <w:suppressAutoHyphens/>
        <w:autoSpaceDE w:val="0"/>
        <w:autoSpaceDN w:val="0"/>
        <w:adjustRightInd w:val="0"/>
        <w:spacing w:after="120" w:line="276" w:lineRule="auto"/>
        <w:ind w:hanging="357"/>
        <w:contextualSpacing w:val="0"/>
        <w:jc w:val="both"/>
        <w:textAlignment w:val="center"/>
        <w:rPr>
          <w:rFonts w:ascii="Arial" w:eastAsiaTheme="minorEastAsia" w:hAnsi="Arial" w:cs="Arial"/>
        </w:rPr>
      </w:pPr>
      <w:r w:rsidRPr="009A465D">
        <w:rPr>
          <w:rFonts w:ascii="Arial" w:eastAsiaTheme="minorEastAsia" w:hAnsi="Arial" w:cs="Arial"/>
        </w:rPr>
        <w:t>As part of the evidence development program</w:t>
      </w:r>
      <w:r w:rsidR="009A465D">
        <w:rPr>
          <w:rFonts w:ascii="Arial" w:eastAsiaTheme="minorEastAsia" w:hAnsi="Arial" w:cs="Arial"/>
        </w:rPr>
        <w:t>:</w:t>
      </w:r>
    </w:p>
    <w:p w14:paraId="5AFF9556" w14:textId="2792C6B3" w:rsidR="00C67632" w:rsidRDefault="00C67632" w:rsidP="005D0F6B">
      <w:pPr>
        <w:pStyle w:val="ListParagraph"/>
        <w:numPr>
          <w:ilvl w:val="1"/>
          <w:numId w:val="35"/>
        </w:numPr>
        <w:tabs>
          <w:tab w:val="left" w:pos="7770"/>
        </w:tabs>
        <w:suppressAutoHyphens/>
        <w:autoSpaceDE w:val="0"/>
        <w:autoSpaceDN w:val="0"/>
        <w:adjustRightInd w:val="0"/>
        <w:spacing w:after="120" w:line="276" w:lineRule="auto"/>
        <w:ind w:hanging="357"/>
        <w:contextualSpacing w:val="0"/>
        <w:jc w:val="both"/>
        <w:textAlignment w:val="center"/>
        <w:rPr>
          <w:rFonts w:ascii="Arial" w:eastAsiaTheme="minorEastAsia" w:hAnsi="Arial" w:cs="Arial"/>
        </w:rPr>
      </w:pPr>
      <w:r w:rsidRPr="009A465D">
        <w:rPr>
          <w:rFonts w:ascii="Arial" w:eastAsiaTheme="minorEastAsia" w:hAnsi="Arial" w:cs="Arial"/>
        </w:rPr>
        <w:t>develop methods for collecting data on effectiveness of interventions and services to inform decisions about which interventions to scale up.</w:t>
      </w:r>
    </w:p>
    <w:p w14:paraId="1A10E906" w14:textId="2853CEB8" w:rsidR="00C67632" w:rsidRPr="009A465D" w:rsidRDefault="009A465D" w:rsidP="005D0F6B">
      <w:pPr>
        <w:pStyle w:val="ListParagraph"/>
        <w:numPr>
          <w:ilvl w:val="1"/>
          <w:numId w:val="35"/>
        </w:numPr>
        <w:tabs>
          <w:tab w:val="left" w:pos="7770"/>
        </w:tabs>
        <w:suppressAutoHyphens/>
        <w:autoSpaceDE w:val="0"/>
        <w:autoSpaceDN w:val="0"/>
        <w:adjustRightInd w:val="0"/>
        <w:spacing w:after="120" w:line="276" w:lineRule="auto"/>
        <w:ind w:hanging="357"/>
        <w:contextualSpacing w:val="0"/>
        <w:jc w:val="both"/>
        <w:textAlignment w:val="center"/>
        <w:rPr>
          <w:rFonts w:ascii="Arial" w:eastAsiaTheme="minorEastAsia" w:hAnsi="Arial" w:cs="Arial"/>
        </w:rPr>
      </w:pPr>
      <w:r w:rsidRPr="009A465D">
        <w:rPr>
          <w:rFonts w:ascii="Arial" w:eastAsiaTheme="minorEastAsia" w:hAnsi="Arial" w:cs="Arial"/>
        </w:rPr>
        <w:t>c</w:t>
      </w:r>
      <w:r w:rsidR="00C67632" w:rsidRPr="009A465D">
        <w:rPr>
          <w:rFonts w:ascii="Arial" w:eastAsiaTheme="minorEastAsia" w:hAnsi="Arial" w:cs="Arial"/>
        </w:rPr>
        <w:t>ommit to expanding existing and new data collection instruments to include questions specific to women with disabilities, migrant and refugee women, and members of the LGBTQI+ community.</w:t>
      </w:r>
    </w:p>
    <w:p w14:paraId="4ECCFA05" w14:textId="2A0F6A5A" w:rsidR="004E0258" w:rsidRPr="009A465D" w:rsidRDefault="004E0258" w:rsidP="005D0F6B">
      <w:pPr>
        <w:pStyle w:val="ListParagraph"/>
        <w:numPr>
          <w:ilvl w:val="0"/>
          <w:numId w:val="35"/>
        </w:numPr>
        <w:suppressAutoHyphens/>
        <w:autoSpaceDE w:val="0"/>
        <w:autoSpaceDN w:val="0"/>
        <w:adjustRightInd w:val="0"/>
        <w:spacing w:after="120" w:line="276" w:lineRule="auto"/>
        <w:ind w:hanging="357"/>
        <w:contextualSpacing w:val="0"/>
        <w:jc w:val="both"/>
        <w:textAlignment w:val="center"/>
        <w:rPr>
          <w:rFonts w:ascii="Arial" w:eastAsiaTheme="minorEastAsia" w:hAnsi="Arial" w:cs="Arial"/>
        </w:rPr>
      </w:pPr>
      <w:r w:rsidRPr="009A465D">
        <w:rPr>
          <w:rFonts w:ascii="Arial" w:eastAsiaTheme="minorEastAsia" w:hAnsi="Arial" w:cs="Arial"/>
        </w:rPr>
        <w:t>Include reference in the outcomes framework to efforts to strengthen the legislative and policy environment to address violence against women and children in relation to desired system-level outcomes.</w:t>
      </w:r>
    </w:p>
    <w:p w14:paraId="030BB6FC" w14:textId="06E2F016" w:rsidR="009A465D" w:rsidRDefault="009A465D" w:rsidP="005D0F6B">
      <w:pPr>
        <w:spacing w:before="240"/>
        <w:jc w:val="both"/>
        <w:rPr>
          <w:rFonts w:ascii="Arial" w:hAnsi="Arial" w:cs="Arial"/>
          <w:lang w:val="en-US"/>
        </w:rPr>
      </w:pPr>
    </w:p>
    <w:p w14:paraId="4B2129B3" w14:textId="52498A39" w:rsidR="005D0F6B" w:rsidRDefault="005D0F6B" w:rsidP="005D0F6B">
      <w:pPr>
        <w:spacing w:before="240"/>
        <w:jc w:val="both"/>
        <w:rPr>
          <w:rFonts w:ascii="Arial" w:hAnsi="Arial" w:cs="Arial"/>
          <w:lang w:val="en-US"/>
        </w:rPr>
      </w:pPr>
    </w:p>
    <w:p w14:paraId="6A489082" w14:textId="7CDCC954" w:rsidR="005D0F6B" w:rsidRDefault="005D0F6B" w:rsidP="005D0F6B">
      <w:pPr>
        <w:spacing w:before="240"/>
        <w:jc w:val="both"/>
        <w:rPr>
          <w:rFonts w:ascii="Arial" w:hAnsi="Arial" w:cs="Arial"/>
          <w:lang w:val="en-US"/>
        </w:rPr>
      </w:pPr>
    </w:p>
    <w:p w14:paraId="3D249041" w14:textId="77777777" w:rsidR="005D0F6B" w:rsidRPr="00B83BA8" w:rsidRDefault="005D0F6B" w:rsidP="005D0F6B">
      <w:pPr>
        <w:spacing w:before="240"/>
        <w:jc w:val="both"/>
        <w:rPr>
          <w:rFonts w:ascii="Arial" w:hAnsi="Arial" w:cs="Arial"/>
          <w:lang w:val="en-US"/>
        </w:rPr>
      </w:pPr>
    </w:p>
    <w:p w14:paraId="3E90C3F1" w14:textId="35ADEA8F" w:rsidR="005C2310" w:rsidRDefault="008002A3" w:rsidP="00D45CB4">
      <w:pPr>
        <w:pStyle w:val="WHVSub-sub-heading"/>
        <w:rPr>
          <w:rFonts w:eastAsiaTheme="minorEastAsia"/>
        </w:rPr>
      </w:pPr>
      <w:r w:rsidRPr="008002A3">
        <w:rPr>
          <w:rFonts w:eastAsiaTheme="minorEastAsia"/>
        </w:rPr>
        <w:lastRenderedPageBreak/>
        <w:t>Definitions</w:t>
      </w:r>
      <w:r w:rsidR="00651D7C">
        <w:rPr>
          <w:rFonts w:eastAsiaTheme="minorEastAsia"/>
        </w:rPr>
        <w:t xml:space="preserve"> and consultation</w:t>
      </w:r>
    </w:p>
    <w:p w14:paraId="27D181A0" w14:textId="391D7777" w:rsidR="004B1B85" w:rsidRPr="008002A3" w:rsidRDefault="004B1B85" w:rsidP="00D45CB4">
      <w:pPr>
        <w:pStyle w:val="WHVSub-sub-heading"/>
        <w:rPr>
          <w:rFonts w:eastAsiaTheme="minorEastAsia"/>
        </w:rPr>
      </w:pPr>
    </w:p>
    <w:p w14:paraId="1FE30728" w14:textId="5C06EBB9" w:rsidR="00FC40FF" w:rsidRPr="00C7599C" w:rsidRDefault="00C84DFA" w:rsidP="005D0F6B">
      <w:p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 xml:space="preserve">This submission </w:t>
      </w:r>
      <w:r w:rsidR="00471D71">
        <w:rPr>
          <w:rFonts w:ascii="Arial" w:eastAsiaTheme="minorEastAsia" w:hAnsi="Arial" w:cs="Arial"/>
          <w:lang w:eastAsia="en-AU"/>
        </w:rPr>
        <w:t>uses</w:t>
      </w:r>
      <w:r w:rsidRPr="00C7599C">
        <w:rPr>
          <w:rFonts w:ascii="Arial" w:eastAsiaTheme="minorEastAsia" w:hAnsi="Arial" w:cs="Arial"/>
          <w:lang w:eastAsia="en-AU"/>
        </w:rPr>
        <w:t xml:space="preserve"> the term violence against women. This definition is inclusive of family violence, sexual violence,</w:t>
      </w:r>
      <w:r w:rsidR="00C24F8B">
        <w:rPr>
          <w:rFonts w:ascii="Arial" w:eastAsiaTheme="minorEastAsia" w:hAnsi="Arial" w:cs="Arial"/>
          <w:lang w:eastAsia="en-AU"/>
        </w:rPr>
        <w:t xml:space="preserve"> sexual harassment,</w:t>
      </w:r>
      <w:r w:rsidR="00471D71">
        <w:rPr>
          <w:rFonts w:ascii="Arial" w:eastAsiaTheme="minorEastAsia" w:hAnsi="Arial" w:cs="Arial"/>
          <w:lang w:eastAsia="en-AU"/>
        </w:rPr>
        <w:t xml:space="preserve"> </w:t>
      </w:r>
      <w:r w:rsidRPr="00C7599C">
        <w:rPr>
          <w:rFonts w:ascii="Arial" w:eastAsiaTheme="minorEastAsia" w:hAnsi="Arial" w:cs="Arial"/>
          <w:lang w:eastAsia="en-AU"/>
        </w:rPr>
        <w:t xml:space="preserve">intimate partner violence and domestic violence. </w:t>
      </w:r>
      <w:r w:rsidR="00457E93">
        <w:rPr>
          <w:rFonts w:ascii="Arial" w:eastAsiaTheme="minorEastAsia" w:hAnsi="Arial" w:cs="Arial"/>
          <w:lang w:eastAsia="en-AU"/>
        </w:rPr>
        <w:t>Our use of this term</w:t>
      </w:r>
      <w:r w:rsidRPr="00C7599C">
        <w:rPr>
          <w:rFonts w:ascii="Arial" w:eastAsiaTheme="minorEastAsia" w:hAnsi="Arial" w:cs="Arial"/>
          <w:lang w:eastAsia="en-AU"/>
        </w:rPr>
        <w:t xml:space="preserve"> </w:t>
      </w:r>
      <w:r w:rsidR="0004101C" w:rsidRPr="00C7599C">
        <w:rPr>
          <w:rFonts w:ascii="Arial" w:eastAsiaTheme="minorEastAsia" w:hAnsi="Arial" w:cs="Arial"/>
          <w:lang w:eastAsia="en-AU"/>
        </w:rPr>
        <w:t>acknowledge</w:t>
      </w:r>
      <w:r w:rsidR="0004101C">
        <w:rPr>
          <w:rFonts w:ascii="Arial" w:eastAsiaTheme="minorEastAsia" w:hAnsi="Arial" w:cs="Arial"/>
          <w:lang w:eastAsia="en-AU"/>
        </w:rPr>
        <w:t>s that</w:t>
      </w:r>
      <w:r w:rsidR="0004101C" w:rsidRPr="00C7599C">
        <w:rPr>
          <w:rFonts w:ascii="Arial" w:eastAsiaTheme="minorEastAsia" w:hAnsi="Arial" w:cs="Arial"/>
          <w:lang w:eastAsia="en-AU"/>
        </w:rPr>
        <w:t xml:space="preserve"> </w:t>
      </w:r>
      <w:r w:rsidR="00D05F3C" w:rsidRPr="00C7599C">
        <w:rPr>
          <w:rFonts w:ascii="Arial" w:eastAsiaTheme="minorEastAsia" w:hAnsi="Arial" w:cs="Arial"/>
          <w:lang w:eastAsia="en-AU"/>
        </w:rPr>
        <w:t>most of the</w:t>
      </w:r>
      <w:r w:rsidRPr="00C7599C">
        <w:rPr>
          <w:rFonts w:ascii="Arial" w:eastAsiaTheme="minorEastAsia" w:hAnsi="Arial" w:cs="Arial"/>
          <w:lang w:eastAsia="en-AU"/>
        </w:rPr>
        <w:t xml:space="preserve"> violence in these contexts </w:t>
      </w:r>
      <w:r w:rsidR="0004101C">
        <w:rPr>
          <w:rFonts w:ascii="Arial" w:eastAsiaTheme="minorEastAsia" w:hAnsi="Arial" w:cs="Arial"/>
          <w:lang w:eastAsia="en-AU"/>
        </w:rPr>
        <w:t>is</w:t>
      </w:r>
      <w:r w:rsidR="0004101C" w:rsidRPr="00C7599C">
        <w:rPr>
          <w:rFonts w:ascii="Arial" w:eastAsiaTheme="minorEastAsia" w:hAnsi="Arial" w:cs="Arial"/>
          <w:lang w:eastAsia="en-AU"/>
        </w:rPr>
        <w:t xml:space="preserve"> </w:t>
      </w:r>
      <w:r w:rsidRPr="00C7599C">
        <w:rPr>
          <w:rFonts w:ascii="Arial" w:eastAsiaTheme="minorEastAsia" w:hAnsi="Arial" w:cs="Arial"/>
          <w:lang w:eastAsia="en-AU"/>
        </w:rPr>
        <w:t xml:space="preserve">perpetrated by men against women and that that there is a specific evidence base for </w:t>
      </w:r>
      <w:r w:rsidR="00457E93">
        <w:rPr>
          <w:rFonts w:ascii="Arial" w:eastAsiaTheme="minorEastAsia" w:hAnsi="Arial" w:cs="Arial"/>
          <w:lang w:eastAsia="en-AU"/>
        </w:rPr>
        <w:t xml:space="preserve">the </w:t>
      </w:r>
      <w:r w:rsidRPr="00C7599C">
        <w:rPr>
          <w:rFonts w:ascii="Arial" w:eastAsiaTheme="minorEastAsia" w:hAnsi="Arial" w:cs="Arial"/>
          <w:lang w:eastAsia="en-AU"/>
        </w:rPr>
        <w:t>prevention of men’s violence against women. WH</w:t>
      </w:r>
      <w:r w:rsidR="00A45E8C">
        <w:rPr>
          <w:rFonts w:ascii="Arial" w:eastAsiaTheme="minorEastAsia" w:hAnsi="Arial" w:cs="Arial"/>
          <w:lang w:eastAsia="en-AU"/>
        </w:rPr>
        <w:t>V’s</w:t>
      </w:r>
      <w:r w:rsidRPr="00C7599C">
        <w:rPr>
          <w:rFonts w:ascii="Arial" w:eastAsiaTheme="minorEastAsia" w:hAnsi="Arial" w:cs="Arial"/>
          <w:lang w:eastAsia="en-AU"/>
        </w:rPr>
        <w:t xml:space="preserve"> use</w:t>
      </w:r>
      <w:r w:rsidR="00A45E8C">
        <w:rPr>
          <w:rFonts w:ascii="Arial" w:eastAsiaTheme="minorEastAsia" w:hAnsi="Arial" w:cs="Arial"/>
          <w:lang w:eastAsia="en-AU"/>
        </w:rPr>
        <w:t xml:space="preserve"> of</w:t>
      </w:r>
      <w:r w:rsidRPr="00C7599C">
        <w:rPr>
          <w:rFonts w:ascii="Arial" w:eastAsiaTheme="minorEastAsia" w:hAnsi="Arial" w:cs="Arial"/>
          <w:lang w:eastAsia="en-AU"/>
        </w:rPr>
        <w:t xml:space="preserve"> the term women </w:t>
      </w:r>
      <w:r w:rsidR="00A45E8C">
        <w:rPr>
          <w:rFonts w:ascii="Arial" w:eastAsiaTheme="minorEastAsia" w:hAnsi="Arial" w:cs="Arial"/>
          <w:lang w:eastAsia="en-AU"/>
        </w:rPr>
        <w:t xml:space="preserve">is </w:t>
      </w:r>
      <w:r w:rsidRPr="00C7599C">
        <w:rPr>
          <w:rFonts w:ascii="Arial" w:eastAsiaTheme="minorEastAsia" w:hAnsi="Arial" w:cs="Arial"/>
          <w:lang w:eastAsia="en-AU"/>
        </w:rPr>
        <w:t>inclusive of all people who identify as women</w:t>
      </w:r>
      <w:r w:rsidR="00A45E8C">
        <w:rPr>
          <w:rFonts w:ascii="Arial" w:eastAsiaTheme="minorEastAsia" w:hAnsi="Arial" w:cs="Arial"/>
          <w:lang w:eastAsia="en-AU"/>
        </w:rPr>
        <w:t xml:space="preserve">, and we </w:t>
      </w:r>
      <w:r w:rsidRPr="00C7599C">
        <w:rPr>
          <w:rFonts w:ascii="Arial" w:eastAsiaTheme="minorEastAsia" w:hAnsi="Arial" w:cs="Arial"/>
          <w:lang w:eastAsia="en-AU"/>
        </w:rPr>
        <w:t>acknowledge that gendered violence also impact</w:t>
      </w:r>
      <w:r w:rsidR="00016023">
        <w:rPr>
          <w:rFonts w:ascii="Arial" w:eastAsiaTheme="minorEastAsia" w:hAnsi="Arial" w:cs="Arial"/>
          <w:lang w:eastAsia="en-AU"/>
        </w:rPr>
        <w:t>s</w:t>
      </w:r>
      <w:r w:rsidRPr="00C7599C">
        <w:rPr>
          <w:rFonts w:ascii="Arial" w:eastAsiaTheme="minorEastAsia" w:hAnsi="Arial" w:cs="Arial"/>
          <w:lang w:eastAsia="en-AU"/>
        </w:rPr>
        <w:t xml:space="preserve"> gender </w:t>
      </w:r>
      <w:r w:rsidR="00457E93">
        <w:rPr>
          <w:rFonts w:ascii="Arial" w:eastAsiaTheme="minorEastAsia" w:hAnsi="Arial" w:cs="Arial"/>
          <w:lang w:eastAsia="en-AU"/>
        </w:rPr>
        <w:t>diverse and</w:t>
      </w:r>
      <w:r w:rsidRPr="00C7599C">
        <w:rPr>
          <w:rFonts w:ascii="Arial" w:eastAsiaTheme="minorEastAsia" w:hAnsi="Arial" w:cs="Arial"/>
          <w:lang w:eastAsia="en-AU"/>
        </w:rPr>
        <w:t xml:space="preserve"> transgender </w:t>
      </w:r>
      <w:r w:rsidR="005C2310" w:rsidRPr="00C7599C">
        <w:rPr>
          <w:rFonts w:ascii="Arial" w:eastAsiaTheme="minorEastAsia" w:hAnsi="Arial" w:cs="Arial"/>
          <w:lang w:eastAsia="en-AU"/>
        </w:rPr>
        <w:t>people</w:t>
      </w:r>
      <w:r w:rsidR="005C2310">
        <w:rPr>
          <w:rFonts w:ascii="Arial" w:eastAsiaTheme="minorEastAsia" w:hAnsi="Arial" w:cs="Arial"/>
          <w:lang w:eastAsia="en-AU"/>
        </w:rPr>
        <w:t xml:space="preserve"> and</w:t>
      </w:r>
      <w:r w:rsidR="00E6650E">
        <w:rPr>
          <w:rFonts w:ascii="Arial" w:eastAsiaTheme="minorEastAsia" w:hAnsi="Arial" w:cs="Arial"/>
          <w:lang w:eastAsia="en-AU"/>
        </w:rPr>
        <w:t xml:space="preserve"> </w:t>
      </w:r>
      <w:r w:rsidRPr="00C7599C">
        <w:rPr>
          <w:rFonts w:ascii="Arial" w:eastAsiaTheme="minorEastAsia" w:hAnsi="Arial" w:cs="Arial"/>
          <w:lang w:eastAsia="en-AU"/>
        </w:rPr>
        <w:t>occur</w:t>
      </w:r>
      <w:r w:rsidR="00D05F3C">
        <w:rPr>
          <w:rFonts w:ascii="Arial" w:eastAsiaTheme="minorEastAsia" w:hAnsi="Arial" w:cs="Arial"/>
          <w:lang w:eastAsia="en-AU"/>
        </w:rPr>
        <w:t>s</w:t>
      </w:r>
      <w:r w:rsidRPr="00C7599C">
        <w:rPr>
          <w:rFonts w:ascii="Arial" w:eastAsiaTheme="minorEastAsia" w:hAnsi="Arial" w:cs="Arial"/>
          <w:lang w:eastAsia="en-AU"/>
        </w:rPr>
        <w:t xml:space="preserve"> in </w:t>
      </w:r>
      <w:r w:rsidR="005C2310">
        <w:rPr>
          <w:rFonts w:ascii="Arial" w:eastAsiaTheme="minorEastAsia" w:hAnsi="Arial" w:cs="Arial"/>
          <w:lang w:eastAsia="en-AU"/>
        </w:rPr>
        <w:t xml:space="preserve">LGBTQIA+ </w:t>
      </w:r>
      <w:r w:rsidRPr="00C7599C">
        <w:rPr>
          <w:rFonts w:ascii="Arial" w:eastAsiaTheme="minorEastAsia" w:hAnsi="Arial" w:cs="Arial"/>
          <w:lang w:eastAsia="en-AU"/>
        </w:rPr>
        <w:t>relationships</w:t>
      </w:r>
      <w:r w:rsidR="005C2310">
        <w:rPr>
          <w:rFonts w:ascii="Arial" w:eastAsiaTheme="minorEastAsia" w:hAnsi="Arial" w:cs="Arial"/>
          <w:lang w:eastAsia="en-AU"/>
        </w:rPr>
        <w:t>.</w:t>
      </w:r>
    </w:p>
    <w:p w14:paraId="4B503562" w14:textId="77777777" w:rsidR="00C84DFA" w:rsidRPr="00C7599C" w:rsidRDefault="00C84DFA" w:rsidP="005D0F6B">
      <w:p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In preparing this submission WHV has consulted with a range of organisations with expertise in both prevention and response to violence against women including:</w:t>
      </w:r>
    </w:p>
    <w:p w14:paraId="5F1CC592" w14:textId="53B443E3" w:rsidR="00C84DFA" w:rsidRPr="00C7599C" w:rsidRDefault="00C84DFA" w:rsidP="005D0F6B">
      <w:pPr>
        <w:numPr>
          <w:ilvl w:val="0"/>
          <w:numId w:val="18"/>
        </w:num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 xml:space="preserve">Specialist and peak bodies including </w:t>
      </w:r>
      <w:r w:rsidR="005C2310">
        <w:rPr>
          <w:rFonts w:ascii="Arial" w:eastAsiaTheme="minorEastAsia" w:hAnsi="Arial" w:cs="Arial"/>
          <w:lang w:eastAsia="en-AU"/>
        </w:rPr>
        <w:t>Safe and Equal and VCOSS</w:t>
      </w:r>
      <w:r w:rsidR="00457E93">
        <w:rPr>
          <w:rFonts w:ascii="Arial" w:eastAsiaTheme="minorEastAsia" w:hAnsi="Arial" w:cs="Arial"/>
          <w:lang w:eastAsia="en-AU"/>
        </w:rPr>
        <w:t>;</w:t>
      </w:r>
      <w:r w:rsidR="005C2310">
        <w:rPr>
          <w:rFonts w:ascii="Arial" w:eastAsiaTheme="minorEastAsia" w:hAnsi="Arial" w:cs="Arial"/>
          <w:lang w:eastAsia="en-AU"/>
        </w:rPr>
        <w:t xml:space="preserve"> and</w:t>
      </w:r>
      <w:r w:rsidRPr="00C7599C">
        <w:rPr>
          <w:rFonts w:ascii="Arial" w:eastAsiaTheme="minorEastAsia" w:hAnsi="Arial" w:cs="Arial"/>
          <w:lang w:eastAsia="en-AU"/>
        </w:rPr>
        <w:t xml:space="preserve"> </w:t>
      </w:r>
    </w:p>
    <w:p w14:paraId="045309B5" w14:textId="5A725EE4" w:rsidR="00C84DFA" w:rsidRPr="005C2310" w:rsidRDefault="78E83D64" w:rsidP="005D0F6B">
      <w:pPr>
        <w:numPr>
          <w:ilvl w:val="0"/>
          <w:numId w:val="18"/>
        </w:numPr>
        <w:spacing w:after="120" w:line="276" w:lineRule="auto"/>
        <w:jc w:val="both"/>
        <w:rPr>
          <w:rFonts w:ascii="Arial" w:eastAsiaTheme="minorEastAsia" w:hAnsi="Arial" w:cs="Arial"/>
          <w:strike/>
          <w:lang w:eastAsia="en-AU"/>
        </w:rPr>
      </w:pPr>
      <w:r w:rsidRPr="78E83D64">
        <w:rPr>
          <w:rFonts w:ascii="Arial" w:eastAsiaTheme="minorEastAsia" w:hAnsi="Arial" w:cs="Arial"/>
          <w:lang w:eastAsia="en-AU"/>
        </w:rPr>
        <w:t>The Victorian Women’s Health Services network, including the Multicultural Centre for Women’s Health, Women’s Health East, Women’s Health in the North, Gippsland Women’s Health, and Women’s Health Goulburn North East.</w:t>
      </w:r>
    </w:p>
    <w:p w14:paraId="52DF387B" w14:textId="77777777" w:rsidR="00A31BB3" w:rsidRDefault="00A31BB3" w:rsidP="00D45CB4">
      <w:pPr>
        <w:pStyle w:val="WHVSectionHeading"/>
        <w:rPr>
          <w:lang w:val="en-US"/>
        </w:rPr>
      </w:pPr>
    </w:p>
    <w:p w14:paraId="1F5B31F4" w14:textId="4F74E76E" w:rsidR="00EF5665" w:rsidRPr="005C2310" w:rsidRDefault="003D1038" w:rsidP="00D45CB4">
      <w:pPr>
        <w:pStyle w:val="WHVSectionHeading"/>
        <w:rPr>
          <w:lang w:val="en-US"/>
        </w:rPr>
      </w:pPr>
      <w:r w:rsidRPr="005C2310">
        <w:rPr>
          <w:lang w:val="en-US"/>
        </w:rPr>
        <w:t xml:space="preserve">Overview </w:t>
      </w:r>
    </w:p>
    <w:p w14:paraId="3E8E5439" w14:textId="77777777" w:rsidR="005C2310" w:rsidRDefault="005C2310" w:rsidP="00D45CB4">
      <w:pPr>
        <w:pStyle w:val="WHVSubheading"/>
        <w:rPr>
          <w:rFonts w:eastAsiaTheme="minorEastAsia"/>
        </w:rPr>
      </w:pPr>
    </w:p>
    <w:p w14:paraId="6CF25054" w14:textId="0ACCBD8B" w:rsidR="005C2310" w:rsidRDefault="00A050C7" w:rsidP="00D45CB4">
      <w:pPr>
        <w:pStyle w:val="WHVSubheading"/>
        <w:rPr>
          <w:rFonts w:eastAsiaTheme="minorEastAsia"/>
        </w:rPr>
      </w:pPr>
      <w:r>
        <w:rPr>
          <w:rFonts w:eastAsiaTheme="minorEastAsia"/>
        </w:rPr>
        <w:t>Addressing v</w:t>
      </w:r>
      <w:r w:rsidR="005C2310" w:rsidRPr="005C2310">
        <w:rPr>
          <w:rFonts w:eastAsiaTheme="minorEastAsia"/>
        </w:rPr>
        <w:t>iolence against women</w:t>
      </w:r>
      <w:r>
        <w:rPr>
          <w:rFonts w:eastAsiaTheme="minorEastAsia"/>
        </w:rPr>
        <w:t xml:space="preserve"> and children – progress since the first National Plan</w:t>
      </w:r>
    </w:p>
    <w:p w14:paraId="7BD69C4A" w14:textId="77777777" w:rsidR="005C2310" w:rsidRPr="005C2310" w:rsidRDefault="005C2310" w:rsidP="00D45CB4">
      <w:pPr>
        <w:pStyle w:val="WHVSubheading"/>
        <w:rPr>
          <w:rFonts w:eastAsiaTheme="minorEastAsia"/>
        </w:rPr>
      </w:pPr>
    </w:p>
    <w:p w14:paraId="7B3366AC" w14:textId="334FAF33" w:rsidR="0042280A" w:rsidRDefault="009D29A5" w:rsidP="005D0F6B">
      <w:pPr>
        <w:suppressAutoHyphens/>
        <w:autoSpaceDE w:val="0"/>
        <w:autoSpaceDN w:val="0"/>
        <w:adjustRightInd w:val="0"/>
        <w:spacing w:after="120" w:line="276" w:lineRule="auto"/>
        <w:jc w:val="both"/>
        <w:textAlignment w:val="center"/>
        <w:rPr>
          <w:rFonts w:ascii="Arial" w:eastAsiaTheme="minorEastAsia" w:hAnsi="Arial" w:cs="Arial"/>
        </w:rPr>
      </w:pPr>
      <w:r>
        <w:rPr>
          <w:rFonts w:ascii="Arial" w:eastAsiaTheme="minorEastAsia" w:hAnsi="Arial" w:cs="Arial"/>
        </w:rPr>
        <w:t>S</w:t>
      </w:r>
      <w:r w:rsidR="005C2310" w:rsidRPr="005C2310">
        <w:rPr>
          <w:rFonts w:ascii="Arial" w:eastAsiaTheme="minorEastAsia" w:hAnsi="Arial" w:cs="Arial"/>
        </w:rPr>
        <w:t xml:space="preserve">ome initial progress in the </w:t>
      </w:r>
      <w:r w:rsidR="005C2310" w:rsidRPr="00A050C7">
        <w:rPr>
          <w:rFonts w:ascii="Arial" w:eastAsiaTheme="minorEastAsia" w:hAnsi="Arial" w:cs="Arial"/>
          <w:b/>
          <w:bCs/>
        </w:rPr>
        <w:t>prevention</w:t>
      </w:r>
      <w:r w:rsidR="005C2310" w:rsidRPr="005C2310">
        <w:rPr>
          <w:rFonts w:ascii="Arial" w:eastAsiaTheme="minorEastAsia" w:hAnsi="Arial" w:cs="Arial"/>
        </w:rPr>
        <w:t xml:space="preserve"> of violence against women </w:t>
      </w:r>
      <w:r w:rsidR="00AD52BE">
        <w:rPr>
          <w:rFonts w:ascii="Arial" w:eastAsiaTheme="minorEastAsia" w:hAnsi="Arial" w:cs="Arial"/>
        </w:rPr>
        <w:t xml:space="preserve">and children </w:t>
      </w:r>
      <w:r w:rsidR="005C2310">
        <w:rPr>
          <w:rFonts w:ascii="Arial" w:eastAsiaTheme="minorEastAsia" w:hAnsi="Arial" w:cs="Arial"/>
        </w:rPr>
        <w:t xml:space="preserve">has occurred </w:t>
      </w:r>
      <w:r w:rsidR="00AD52BE">
        <w:rPr>
          <w:rFonts w:ascii="Arial" w:eastAsiaTheme="minorEastAsia" w:hAnsi="Arial" w:cs="Arial"/>
        </w:rPr>
        <w:t xml:space="preserve">following </w:t>
      </w:r>
      <w:r w:rsidR="005C2310" w:rsidRPr="005C2310">
        <w:rPr>
          <w:rFonts w:ascii="Arial" w:eastAsiaTheme="minorEastAsia" w:hAnsi="Arial" w:cs="Arial"/>
        </w:rPr>
        <w:t>the first National Plan</w:t>
      </w:r>
      <w:r w:rsidR="0007471B">
        <w:rPr>
          <w:rFonts w:ascii="Arial" w:eastAsiaTheme="minorEastAsia" w:hAnsi="Arial" w:cs="Arial"/>
        </w:rPr>
        <w:t xml:space="preserve">, however </w:t>
      </w:r>
      <w:r w:rsidRPr="00B93A00">
        <w:rPr>
          <w:rFonts w:ascii="Arial" w:eastAsiaTheme="minorEastAsia" w:hAnsi="Arial" w:cs="Arial"/>
          <w:b/>
          <w:bCs/>
        </w:rPr>
        <w:t>recovery</w:t>
      </w:r>
      <w:r>
        <w:rPr>
          <w:rFonts w:ascii="Arial" w:eastAsiaTheme="minorEastAsia" w:hAnsi="Arial" w:cs="Arial"/>
        </w:rPr>
        <w:t xml:space="preserve"> from violence was not a key feature and little work </w:t>
      </w:r>
      <w:r w:rsidR="0007471B">
        <w:rPr>
          <w:rFonts w:ascii="Arial" w:eastAsiaTheme="minorEastAsia" w:hAnsi="Arial" w:cs="Arial"/>
        </w:rPr>
        <w:t xml:space="preserve">in this area </w:t>
      </w:r>
      <w:r>
        <w:rPr>
          <w:rFonts w:ascii="Arial" w:eastAsiaTheme="minorEastAsia" w:hAnsi="Arial" w:cs="Arial"/>
        </w:rPr>
        <w:t>has occurred on a national level</w:t>
      </w:r>
      <w:r w:rsidR="005F2B88">
        <w:rPr>
          <w:rFonts w:ascii="Arial" w:eastAsiaTheme="minorEastAsia" w:hAnsi="Arial" w:cs="Arial"/>
        </w:rPr>
        <w:t xml:space="preserve"> to date</w:t>
      </w:r>
      <w:r>
        <w:rPr>
          <w:rFonts w:ascii="Arial" w:eastAsiaTheme="minorEastAsia" w:hAnsi="Arial" w:cs="Arial"/>
        </w:rPr>
        <w:t xml:space="preserve">. </w:t>
      </w:r>
      <w:r w:rsidRPr="78E83D64">
        <w:rPr>
          <w:rFonts w:ascii="Arial" w:eastAsiaTheme="minorEastAsia" w:hAnsi="Arial" w:cs="Arial"/>
        </w:rPr>
        <w:t xml:space="preserve">In relation to prevention, </w:t>
      </w:r>
      <w:r w:rsidR="00113899" w:rsidRPr="78E83D64">
        <w:rPr>
          <w:rFonts w:ascii="Arial" w:eastAsiaTheme="minorEastAsia" w:hAnsi="Arial" w:cs="Arial"/>
        </w:rPr>
        <w:t xml:space="preserve">as the </w:t>
      </w:r>
      <w:r w:rsidR="001952A9">
        <w:rPr>
          <w:rFonts w:ascii="Arial" w:eastAsiaTheme="minorEastAsia" w:hAnsi="Arial" w:cs="Arial"/>
        </w:rPr>
        <w:t>draft National Plan</w:t>
      </w:r>
      <w:r w:rsidR="000E7DE1">
        <w:rPr>
          <w:rFonts w:ascii="Arial" w:eastAsiaTheme="minorEastAsia" w:hAnsi="Arial" w:cs="Arial"/>
        </w:rPr>
        <w:t xml:space="preserve"> </w:t>
      </w:r>
      <w:r w:rsidR="0029348E" w:rsidRPr="78E83D64">
        <w:rPr>
          <w:rFonts w:ascii="Arial" w:eastAsiaTheme="minorEastAsia" w:hAnsi="Arial" w:cs="Arial"/>
        </w:rPr>
        <w:t>reports</w:t>
      </w:r>
      <w:r w:rsidR="00B525A7">
        <w:rPr>
          <w:rFonts w:ascii="Arial" w:eastAsiaTheme="minorEastAsia" w:hAnsi="Arial" w:cs="Arial"/>
        </w:rPr>
        <w:t>,</w:t>
      </w:r>
      <w:r w:rsidR="0029348E" w:rsidRPr="78E83D64">
        <w:rPr>
          <w:rFonts w:ascii="Arial" w:eastAsiaTheme="minorEastAsia" w:hAnsi="Arial" w:cs="Arial"/>
        </w:rPr>
        <w:t xml:space="preserve"> </w:t>
      </w:r>
      <w:r w:rsidRPr="78E83D64">
        <w:rPr>
          <w:rFonts w:ascii="Arial" w:eastAsiaTheme="minorEastAsia" w:hAnsi="Arial" w:cs="Arial"/>
        </w:rPr>
        <w:t xml:space="preserve">important pieces of </w:t>
      </w:r>
      <w:r w:rsidR="005C2310" w:rsidRPr="00E22412">
        <w:rPr>
          <w:rFonts w:ascii="Arial" w:eastAsiaTheme="minorEastAsia" w:hAnsi="Arial" w:cs="Arial"/>
        </w:rPr>
        <w:t>infrastructure</w:t>
      </w:r>
      <w:r w:rsidR="005C2310" w:rsidRPr="78E83D64">
        <w:rPr>
          <w:rFonts w:ascii="Arial" w:eastAsiaTheme="minorEastAsia" w:hAnsi="Arial" w:cs="Arial"/>
        </w:rPr>
        <w:t xml:space="preserve"> </w:t>
      </w:r>
      <w:r w:rsidRPr="78E83D64">
        <w:rPr>
          <w:rFonts w:ascii="Arial" w:eastAsiaTheme="minorEastAsia" w:hAnsi="Arial" w:cs="Arial"/>
        </w:rPr>
        <w:t xml:space="preserve">have been established </w:t>
      </w:r>
      <w:r w:rsidR="005C2310" w:rsidRPr="78E83D64">
        <w:rPr>
          <w:rFonts w:ascii="Arial" w:eastAsiaTheme="minorEastAsia" w:hAnsi="Arial" w:cs="Arial"/>
        </w:rPr>
        <w:t xml:space="preserve">(establishment of </w:t>
      </w:r>
      <w:r w:rsidR="005F2B88" w:rsidRPr="78E83D64">
        <w:rPr>
          <w:rFonts w:ascii="Arial" w:eastAsiaTheme="minorEastAsia" w:hAnsi="Arial" w:cs="Arial"/>
        </w:rPr>
        <w:t xml:space="preserve">the </w:t>
      </w:r>
      <w:r w:rsidR="00D4422C" w:rsidRPr="78E83D64">
        <w:rPr>
          <w:rFonts w:ascii="Arial" w:eastAsiaTheme="minorEastAsia" w:hAnsi="Arial" w:cs="Arial"/>
        </w:rPr>
        <w:t xml:space="preserve">national primary prevention agency </w:t>
      </w:r>
      <w:r w:rsidR="005C2310" w:rsidRPr="78E83D64">
        <w:rPr>
          <w:rFonts w:ascii="Arial" w:eastAsiaTheme="minorEastAsia" w:hAnsi="Arial" w:cs="Arial"/>
        </w:rPr>
        <w:t>Our Watch and the Australian National Research Office of Women’s Safety (ANROWS</w:t>
      </w:r>
      <w:r w:rsidR="00F042BE">
        <w:rPr>
          <w:rFonts w:ascii="Arial" w:eastAsiaTheme="minorEastAsia" w:hAnsi="Arial" w:cs="Arial"/>
        </w:rPr>
        <w:t>)</w:t>
      </w:r>
      <w:r w:rsidR="005C2310" w:rsidRPr="78E83D64">
        <w:rPr>
          <w:rFonts w:ascii="Arial" w:eastAsiaTheme="minorEastAsia" w:hAnsi="Arial" w:cs="Arial"/>
        </w:rPr>
        <w:t xml:space="preserve">), promising practice </w:t>
      </w:r>
      <w:r w:rsidRPr="78E83D64">
        <w:rPr>
          <w:rFonts w:ascii="Arial" w:eastAsiaTheme="minorEastAsia" w:hAnsi="Arial" w:cs="Arial"/>
        </w:rPr>
        <w:t xml:space="preserve">has emerged </w:t>
      </w:r>
      <w:r w:rsidR="005C2310" w:rsidRPr="78E83D64">
        <w:rPr>
          <w:rFonts w:ascii="Arial" w:eastAsiaTheme="minorEastAsia" w:hAnsi="Arial" w:cs="Arial"/>
        </w:rPr>
        <w:t xml:space="preserve">across a range of priority settings, prevention </w:t>
      </w:r>
      <w:r w:rsidRPr="78E83D64">
        <w:rPr>
          <w:rFonts w:ascii="Arial" w:eastAsiaTheme="minorEastAsia" w:hAnsi="Arial" w:cs="Arial"/>
        </w:rPr>
        <w:t xml:space="preserve">has been increasingly recognised </w:t>
      </w:r>
      <w:r w:rsidR="005C2310" w:rsidRPr="78E83D64">
        <w:rPr>
          <w:rFonts w:ascii="Arial" w:eastAsiaTheme="minorEastAsia" w:hAnsi="Arial" w:cs="Arial"/>
        </w:rPr>
        <w:t xml:space="preserve">as a policy priority for States and Territories, and </w:t>
      </w:r>
      <w:r w:rsidRPr="78E83D64">
        <w:rPr>
          <w:rFonts w:ascii="Arial" w:eastAsiaTheme="minorEastAsia" w:hAnsi="Arial" w:cs="Arial"/>
        </w:rPr>
        <w:t xml:space="preserve">a </w:t>
      </w:r>
      <w:r w:rsidR="005C2310" w:rsidRPr="78E83D64">
        <w:rPr>
          <w:rFonts w:ascii="Arial" w:eastAsiaTheme="minorEastAsia" w:hAnsi="Arial" w:cs="Arial"/>
        </w:rPr>
        <w:t>skilled prevention workforce</w:t>
      </w:r>
      <w:r w:rsidRPr="78E83D64">
        <w:rPr>
          <w:rFonts w:ascii="Arial" w:eastAsiaTheme="minorEastAsia" w:hAnsi="Arial" w:cs="Arial"/>
        </w:rPr>
        <w:t xml:space="preserve"> is emerging (though </w:t>
      </w:r>
      <w:r w:rsidR="0042280A">
        <w:rPr>
          <w:rFonts w:ascii="Arial" w:eastAsiaTheme="minorEastAsia" w:hAnsi="Arial" w:cs="Arial"/>
        </w:rPr>
        <w:t xml:space="preserve">requires </w:t>
      </w:r>
      <w:r w:rsidRPr="78E83D64">
        <w:rPr>
          <w:rFonts w:ascii="Arial" w:eastAsiaTheme="minorEastAsia" w:hAnsi="Arial" w:cs="Arial"/>
        </w:rPr>
        <w:t xml:space="preserve">significant expansion). There is also some improvement in </w:t>
      </w:r>
      <w:r w:rsidRPr="0042280A">
        <w:rPr>
          <w:rFonts w:ascii="Arial" w:eastAsiaTheme="minorEastAsia" w:hAnsi="Arial" w:cs="Arial"/>
          <w:i/>
          <w:iCs/>
        </w:rPr>
        <w:t>g</w:t>
      </w:r>
      <w:r w:rsidR="005C2310" w:rsidRPr="0042280A">
        <w:rPr>
          <w:rFonts w:ascii="Arial" w:eastAsiaTheme="minorEastAsia" w:hAnsi="Arial" w:cs="Arial"/>
          <w:i/>
          <w:iCs/>
        </w:rPr>
        <w:t>endered attitudes, norms and practices that drive violence against women</w:t>
      </w:r>
      <w:r w:rsidR="005C2310" w:rsidRPr="78E83D64">
        <w:rPr>
          <w:rFonts w:ascii="Arial" w:eastAsiaTheme="minorEastAsia" w:hAnsi="Arial" w:cs="Arial"/>
        </w:rPr>
        <w:t xml:space="preserve"> (reduction in attitudes condoning and accepting violence against women, increase in attitudes supporting women’s engagement in public life, </w:t>
      </w:r>
      <w:r w:rsidRPr="78E83D64">
        <w:rPr>
          <w:rFonts w:ascii="Arial" w:eastAsiaTheme="minorEastAsia" w:hAnsi="Arial" w:cs="Arial"/>
        </w:rPr>
        <w:t xml:space="preserve">and </w:t>
      </w:r>
      <w:r w:rsidR="0042280A">
        <w:rPr>
          <w:rFonts w:ascii="Arial" w:eastAsiaTheme="minorEastAsia" w:hAnsi="Arial" w:cs="Arial"/>
        </w:rPr>
        <w:t xml:space="preserve">modest gains, albeit from a low base, in </w:t>
      </w:r>
      <w:r w:rsidR="005C2310" w:rsidRPr="78E83D64">
        <w:rPr>
          <w:rFonts w:ascii="Arial" w:eastAsiaTheme="minorEastAsia" w:hAnsi="Arial" w:cs="Arial"/>
        </w:rPr>
        <w:t>representation of women in management and in male-dominated industries</w:t>
      </w:r>
      <w:r w:rsidR="0042280A">
        <w:rPr>
          <w:rStyle w:val="FootnoteReference"/>
          <w:rFonts w:ascii="Arial" w:eastAsiaTheme="minorEastAsia" w:hAnsi="Arial" w:cs="Arial"/>
        </w:rPr>
        <w:footnoteReference w:id="1"/>
      </w:r>
      <w:r w:rsidR="005C2310" w:rsidRPr="78E83D64">
        <w:rPr>
          <w:rFonts w:ascii="Arial" w:eastAsiaTheme="minorEastAsia" w:hAnsi="Arial" w:cs="Arial"/>
        </w:rPr>
        <w:t xml:space="preserve">). </w:t>
      </w:r>
    </w:p>
    <w:p w14:paraId="68102A55" w14:textId="0E25305A" w:rsidR="005F2B88" w:rsidRDefault="005C2310" w:rsidP="005D0F6B">
      <w:pPr>
        <w:suppressAutoHyphens/>
        <w:autoSpaceDE w:val="0"/>
        <w:autoSpaceDN w:val="0"/>
        <w:adjustRightInd w:val="0"/>
        <w:spacing w:after="120" w:line="276" w:lineRule="auto"/>
        <w:jc w:val="both"/>
        <w:textAlignment w:val="center"/>
        <w:rPr>
          <w:rFonts w:ascii="Arial" w:eastAsiaTheme="minorEastAsia" w:hAnsi="Arial" w:cs="Arial"/>
        </w:rPr>
      </w:pPr>
      <w:r w:rsidRPr="78E83D64">
        <w:rPr>
          <w:rFonts w:ascii="Arial" w:eastAsiaTheme="minorEastAsia" w:hAnsi="Arial" w:cs="Arial"/>
        </w:rPr>
        <w:t>However, overall changes in relation to the gendered drivers of violence against women</w:t>
      </w:r>
      <w:r w:rsidR="00AD52BE">
        <w:rPr>
          <w:rFonts w:ascii="Arial" w:eastAsiaTheme="minorEastAsia" w:hAnsi="Arial" w:cs="Arial"/>
        </w:rPr>
        <w:t xml:space="preserve"> and children</w:t>
      </w:r>
      <w:r w:rsidRPr="78E83D64">
        <w:rPr>
          <w:rFonts w:ascii="Arial" w:eastAsiaTheme="minorEastAsia" w:hAnsi="Arial" w:cs="Arial"/>
        </w:rPr>
        <w:t xml:space="preserve"> have been minimal. Women continue to experience economic inequality, inequality in decision-making power, </w:t>
      </w:r>
      <w:r w:rsidR="0086312B" w:rsidRPr="78E83D64">
        <w:rPr>
          <w:rFonts w:ascii="Arial" w:eastAsiaTheme="minorEastAsia" w:hAnsi="Arial" w:cs="Arial"/>
        </w:rPr>
        <w:t xml:space="preserve">gender stereotyped or sexualised representation in media and </w:t>
      </w:r>
      <w:r w:rsidR="0086312B" w:rsidRPr="78E83D64">
        <w:rPr>
          <w:rFonts w:ascii="Arial" w:eastAsiaTheme="minorEastAsia" w:hAnsi="Arial" w:cs="Arial"/>
        </w:rPr>
        <w:lastRenderedPageBreak/>
        <w:t xml:space="preserve">advertising, and </w:t>
      </w:r>
      <w:r w:rsidRPr="78E83D64">
        <w:rPr>
          <w:rFonts w:ascii="Arial" w:eastAsiaTheme="minorEastAsia" w:hAnsi="Arial" w:cs="Arial"/>
        </w:rPr>
        <w:t>intersecting forms of discrimination.</w:t>
      </w:r>
      <w:r w:rsidR="00BB5D5F" w:rsidRPr="00BB5D5F">
        <w:rPr>
          <w:rStyle w:val="FootnoteReference"/>
          <w:rFonts w:ascii="Arial" w:eastAsiaTheme="minorEastAsia" w:hAnsi="Arial" w:cs="Arial"/>
        </w:rPr>
        <w:t xml:space="preserve"> </w:t>
      </w:r>
      <w:r w:rsidR="00BB5D5F" w:rsidRPr="78E83D64">
        <w:rPr>
          <w:rStyle w:val="FootnoteReference"/>
          <w:rFonts w:ascii="Arial" w:eastAsiaTheme="minorEastAsia" w:hAnsi="Arial" w:cs="Arial"/>
        </w:rPr>
        <w:footnoteReference w:id="2"/>
      </w:r>
      <w:r w:rsidR="00BB5D5F" w:rsidRPr="00BB5D5F">
        <w:rPr>
          <w:rFonts w:ascii="Arial" w:eastAsiaTheme="minorEastAsia" w:hAnsi="Arial" w:cs="Arial"/>
          <w:vertAlign w:val="superscript"/>
        </w:rPr>
        <w:t>,</w:t>
      </w:r>
      <w:r w:rsidRPr="78E83D64">
        <w:rPr>
          <w:rStyle w:val="FootnoteReference"/>
          <w:rFonts w:ascii="Arial" w:eastAsiaTheme="minorEastAsia" w:hAnsi="Arial" w:cs="Arial"/>
        </w:rPr>
        <w:footnoteReference w:id="3"/>
      </w:r>
      <w:r w:rsidRPr="78E83D64">
        <w:rPr>
          <w:rFonts w:ascii="Arial" w:eastAsiaTheme="minorEastAsia" w:hAnsi="Arial" w:cs="Arial"/>
        </w:rPr>
        <w:t xml:space="preserve"> These continuing manifestations of gender inequality help explain the trends observed in the prevalence of violence against women since the start of the first National Plan – no reduction in rates of intimate partner violence, and increased rates of sexual violence – and the increase in the prevalence and severity of intimate partner violence documented since the start of the COVID-19 pandemic</w:t>
      </w:r>
      <w:r w:rsidR="00BB5D5F">
        <w:rPr>
          <w:rStyle w:val="FootnoteReference"/>
          <w:rFonts w:ascii="Arial" w:eastAsiaTheme="minorEastAsia" w:hAnsi="Arial" w:cs="Arial"/>
        </w:rPr>
        <w:footnoteReference w:id="4"/>
      </w:r>
      <w:r w:rsidR="00330418" w:rsidRPr="00330418">
        <w:rPr>
          <w:rFonts w:ascii="Arial" w:eastAsiaTheme="minorEastAsia" w:hAnsi="Arial" w:cs="Arial"/>
          <w:vertAlign w:val="superscript"/>
        </w:rPr>
        <w:t>,</w:t>
      </w:r>
      <w:r w:rsidR="00330418">
        <w:rPr>
          <w:rStyle w:val="FootnoteReference"/>
          <w:rFonts w:ascii="Arial" w:eastAsiaTheme="minorEastAsia" w:hAnsi="Arial" w:cs="Arial"/>
        </w:rPr>
        <w:footnoteReference w:id="5"/>
      </w:r>
      <w:r w:rsidRPr="78E83D64">
        <w:rPr>
          <w:rFonts w:ascii="Arial" w:eastAsiaTheme="minorEastAsia" w:hAnsi="Arial" w:cs="Arial"/>
        </w:rPr>
        <w:t xml:space="preserve">. </w:t>
      </w:r>
    </w:p>
    <w:p w14:paraId="0E690E56" w14:textId="77777777" w:rsidR="00BD029A" w:rsidRDefault="009D29A5" w:rsidP="005D0F6B">
      <w:pPr>
        <w:suppressAutoHyphens/>
        <w:autoSpaceDE w:val="0"/>
        <w:autoSpaceDN w:val="0"/>
        <w:adjustRightInd w:val="0"/>
        <w:spacing w:after="120" w:line="276" w:lineRule="auto"/>
        <w:jc w:val="both"/>
        <w:textAlignment w:val="center"/>
        <w:rPr>
          <w:rFonts w:ascii="Arial" w:eastAsiaTheme="minorEastAsia" w:hAnsi="Arial" w:cs="Arial"/>
        </w:rPr>
      </w:pPr>
      <w:r>
        <w:rPr>
          <w:rFonts w:ascii="Arial" w:eastAsiaTheme="minorEastAsia" w:hAnsi="Arial" w:cs="Arial"/>
        </w:rPr>
        <w:t xml:space="preserve">Given </w:t>
      </w:r>
      <w:r w:rsidR="0007471B">
        <w:rPr>
          <w:rFonts w:ascii="Arial" w:eastAsiaTheme="minorEastAsia" w:hAnsi="Arial" w:cs="Arial"/>
        </w:rPr>
        <w:t>the enormous social</w:t>
      </w:r>
      <w:r w:rsidR="00BB5D5F">
        <w:rPr>
          <w:rFonts w:ascii="Arial" w:eastAsiaTheme="minorEastAsia" w:hAnsi="Arial" w:cs="Arial"/>
        </w:rPr>
        <w:t>, economic, community</w:t>
      </w:r>
      <w:r w:rsidR="0007471B">
        <w:rPr>
          <w:rFonts w:ascii="Arial" w:eastAsiaTheme="minorEastAsia" w:hAnsi="Arial" w:cs="Arial"/>
        </w:rPr>
        <w:t xml:space="preserve"> and individual costs of violence against women and children and the fact </w:t>
      </w:r>
      <w:r>
        <w:rPr>
          <w:rFonts w:ascii="Arial" w:eastAsiaTheme="minorEastAsia" w:hAnsi="Arial" w:cs="Arial"/>
        </w:rPr>
        <w:t>that experience of and exposure to violence is a reinforcing driver of violence</w:t>
      </w:r>
      <w:r w:rsidR="0007471B">
        <w:rPr>
          <w:rStyle w:val="FootnoteReference"/>
          <w:rFonts w:ascii="Arial" w:eastAsiaTheme="minorEastAsia" w:hAnsi="Arial" w:cs="Arial"/>
        </w:rPr>
        <w:footnoteReference w:id="6"/>
      </w:r>
      <w:r>
        <w:rPr>
          <w:rFonts w:ascii="Arial" w:eastAsiaTheme="minorEastAsia" w:hAnsi="Arial" w:cs="Arial"/>
        </w:rPr>
        <w:t xml:space="preserve">, </w:t>
      </w:r>
      <w:r w:rsidR="0007471B">
        <w:rPr>
          <w:rFonts w:ascii="Arial" w:eastAsiaTheme="minorEastAsia" w:hAnsi="Arial" w:cs="Arial"/>
        </w:rPr>
        <w:t xml:space="preserve">persistent or increasing rates of intimate partner and sexual violence </w:t>
      </w:r>
      <w:r w:rsidR="00CC2374">
        <w:rPr>
          <w:rFonts w:ascii="Arial" w:eastAsiaTheme="minorEastAsia" w:hAnsi="Arial" w:cs="Arial"/>
        </w:rPr>
        <w:t xml:space="preserve">underline </w:t>
      </w:r>
      <w:r w:rsidR="0007471B">
        <w:rPr>
          <w:rFonts w:ascii="Arial" w:eastAsiaTheme="minorEastAsia" w:hAnsi="Arial" w:cs="Arial"/>
        </w:rPr>
        <w:t xml:space="preserve">the urgency of ensuring the </w:t>
      </w:r>
      <w:r w:rsidR="001952A9">
        <w:rPr>
          <w:rFonts w:ascii="Arial" w:eastAsiaTheme="minorEastAsia" w:hAnsi="Arial" w:cs="Arial"/>
        </w:rPr>
        <w:t>draft National Plan</w:t>
      </w:r>
      <w:r w:rsidR="00B95172">
        <w:rPr>
          <w:rFonts w:ascii="Arial" w:eastAsiaTheme="minorEastAsia" w:hAnsi="Arial" w:cs="Arial"/>
        </w:rPr>
        <w:t xml:space="preserve"> </w:t>
      </w:r>
      <w:r w:rsidR="0007471B">
        <w:rPr>
          <w:rFonts w:ascii="Arial" w:eastAsiaTheme="minorEastAsia" w:hAnsi="Arial" w:cs="Arial"/>
        </w:rPr>
        <w:t>is robust, comprehensive, evidence-based and well-resourced.</w:t>
      </w:r>
      <w:r w:rsidR="005F2B88">
        <w:rPr>
          <w:rFonts w:ascii="Arial" w:eastAsiaTheme="minorEastAsia" w:hAnsi="Arial" w:cs="Arial"/>
        </w:rPr>
        <w:t xml:space="preserve"> </w:t>
      </w:r>
      <w:r w:rsidR="00B95172">
        <w:rPr>
          <w:rFonts w:ascii="Arial" w:eastAsiaTheme="minorEastAsia" w:hAnsi="Arial" w:cs="Arial"/>
        </w:rPr>
        <w:t xml:space="preserve">However, the </w:t>
      </w:r>
      <w:r w:rsidR="005F2B88">
        <w:rPr>
          <w:rFonts w:ascii="Arial" w:eastAsiaTheme="minorEastAsia" w:hAnsi="Arial" w:cs="Arial"/>
        </w:rPr>
        <w:t xml:space="preserve">current version of the </w:t>
      </w:r>
      <w:r w:rsidR="001952A9">
        <w:rPr>
          <w:rFonts w:ascii="Arial" w:eastAsiaTheme="minorEastAsia" w:hAnsi="Arial" w:cs="Arial"/>
        </w:rPr>
        <w:t>draft National Plan</w:t>
      </w:r>
      <w:r w:rsidR="00B95172">
        <w:rPr>
          <w:rFonts w:ascii="Arial" w:eastAsiaTheme="minorEastAsia" w:hAnsi="Arial" w:cs="Arial"/>
        </w:rPr>
        <w:t xml:space="preserve"> falls far short of </w:t>
      </w:r>
      <w:r w:rsidR="00CC2374">
        <w:rPr>
          <w:rFonts w:ascii="Arial" w:eastAsiaTheme="minorEastAsia" w:hAnsi="Arial" w:cs="Arial"/>
        </w:rPr>
        <w:t>fulfilling these criteria</w:t>
      </w:r>
      <w:r w:rsidR="00C73617">
        <w:rPr>
          <w:rFonts w:ascii="Arial" w:eastAsiaTheme="minorEastAsia" w:hAnsi="Arial" w:cs="Arial"/>
        </w:rPr>
        <w:t xml:space="preserve">. </w:t>
      </w:r>
    </w:p>
    <w:p w14:paraId="12251989" w14:textId="77777777" w:rsidR="00BD029A" w:rsidRDefault="00C73617" w:rsidP="005D0F6B">
      <w:pPr>
        <w:suppressAutoHyphens/>
        <w:autoSpaceDE w:val="0"/>
        <w:autoSpaceDN w:val="0"/>
        <w:adjustRightInd w:val="0"/>
        <w:spacing w:after="120" w:line="276" w:lineRule="auto"/>
        <w:jc w:val="both"/>
        <w:textAlignment w:val="center"/>
        <w:rPr>
          <w:rFonts w:ascii="Arial" w:eastAsiaTheme="minorEastAsia" w:hAnsi="Arial" w:cs="Arial"/>
          <w:i/>
          <w:iCs/>
          <w:shd w:val="clear" w:color="auto" w:fill="FFFFFF" w:themeFill="background1"/>
        </w:rPr>
      </w:pPr>
      <w:r>
        <w:rPr>
          <w:rFonts w:ascii="Arial" w:eastAsiaTheme="minorEastAsia" w:hAnsi="Arial" w:cs="Arial"/>
        </w:rPr>
        <w:t>O</w:t>
      </w:r>
      <w:r w:rsidR="00CC2374">
        <w:rPr>
          <w:rFonts w:ascii="Arial" w:eastAsiaTheme="minorEastAsia" w:hAnsi="Arial" w:cs="Arial"/>
        </w:rPr>
        <w:t xml:space="preserve">ur submission </w:t>
      </w:r>
      <w:r w:rsidR="00B95172">
        <w:rPr>
          <w:rFonts w:ascii="Arial" w:eastAsiaTheme="minorEastAsia" w:hAnsi="Arial" w:cs="Arial"/>
        </w:rPr>
        <w:t>t</w:t>
      </w:r>
      <w:r>
        <w:rPr>
          <w:rFonts w:ascii="Arial" w:eastAsiaTheme="minorEastAsia" w:hAnsi="Arial" w:cs="Arial"/>
        </w:rPr>
        <w:t xml:space="preserve">herefore </w:t>
      </w:r>
      <w:r w:rsidR="00B95172">
        <w:rPr>
          <w:rFonts w:ascii="Arial" w:eastAsiaTheme="minorEastAsia" w:hAnsi="Arial" w:cs="Arial"/>
        </w:rPr>
        <w:t xml:space="preserve">identifies critical areas of weakness across the draft Plan and </w:t>
      </w:r>
      <w:r w:rsidR="00CC2374">
        <w:rPr>
          <w:rFonts w:ascii="Arial" w:eastAsiaTheme="minorEastAsia" w:hAnsi="Arial" w:cs="Arial"/>
        </w:rPr>
        <w:t xml:space="preserve">sets out </w:t>
      </w:r>
      <w:r w:rsidR="00B95172">
        <w:rPr>
          <w:rFonts w:ascii="Arial" w:eastAsiaTheme="minorEastAsia" w:hAnsi="Arial" w:cs="Arial"/>
        </w:rPr>
        <w:t xml:space="preserve">key </w:t>
      </w:r>
      <w:r w:rsidR="00CC2374">
        <w:rPr>
          <w:rFonts w:ascii="Arial" w:eastAsiaTheme="minorEastAsia" w:hAnsi="Arial" w:cs="Arial"/>
        </w:rPr>
        <w:t xml:space="preserve">recommendations to </w:t>
      </w:r>
      <w:r w:rsidR="00B95172">
        <w:rPr>
          <w:rFonts w:ascii="Arial" w:eastAsiaTheme="minorEastAsia" w:hAnsi="Arial" w:cs="Arial"/>
        </w:rPr>
        <w:t xml:space="preserve">address these, </w:t>
      </w:r>
      <w:r w:rsidR="00CC2374">
        <w:rPr>
          <w:rFonts w:ascii="Arial" w:eastAsiaTheme="minorEastAsia" w:hAnsi="Arial" w:cs="Arial"/>
        </w:rPr>
        <w:t xml:space="preserve">so that all levels of Australian society </w:t>
      </w:r>
      <w:r w:rsidR="0046094B">
        <w:rPr>
          <w:rFonts w:ascii="Arial" w:eastAsiaTheme="minorEastAsia" w:hAnsi="Arial" w:cs="Arial"/>
        </w:rPr>
        <w:t xml:space="preserve">can work towards </w:t>
      </w:r>
      <w:r w:rsidR="00B95172">
        <w:rPr>
          <w:rFonts w:ascii="Arial" w:eastAsiaTheme="minorEastAsia" w:hAnsi="Arial" w:cs="Arial"/>
        </w:rPr>
        <w:t xml:space="preserve">the draft Plan’s </w:t>
      </w:r>
      <w:r w:rsidR="0046094B">
        <w:rPr>
          <w:rFonts w:ascii="Arial" w:eastAsiaTheme="minorEastAsia" w:hAnsi="Arial" w:cs="Arial"/>
        </w:rPr>
        <w:t xml:space="preserve">vision of </w:t>
      </w:r>
      <w:r w:rsidR="005F2B88" w:rsidRPr="005F2B88">
        <w:rPr>
          <w:rFonts w:ascii="Arial" w:eastAsiaTheme="minorEastAsia" w:hAnsi="Arial" w:cs="Arial"/>
          <w:i/>
          <w:iCs/>
          <w:shd w:val="clear" w:color="auto" w:fill="FFFFFF" w:themeFill="background1"/>
        </w:rPr>
        <w:t>‘a country where all women and children live free from fear and violence, thrive and reach their full potential, and where women and children and LGBTQIA+ people of all genders are safe at home, at work, at school, in the community and online’</w:t>
      </w:r>
      <w:r w:rsidR="005F2B88">
        <w:rPr>
          <w:rFonts w:ascii="Arial" w:eastAsiaTheme="minorEastAsia" w:hAnsi="Arial" w:cs="Arial"/>
          <w:i/>
          <w:iCs/>
          <w:shd w:val="clear" w:color="auto" w:fill="FFFFFF" w:themeFill="background1"/>
        </w:rPr>
        <w:t>.</w:t>
      </w:r>
      <w:r w:rsidR="00F14386">
        <w:rPr>
          <w:rFonts w:ascii="Arial" w:eastAsiaTheme="minorEastAsia" w:hAnsi="Arial" w:cs="Arial"/>
          <w:i/>
          <w:iCs/>
          <w:shd w:val="clear" w:color="auto" w:fill="FFFFFF" w:themeFill="background1"/>
        </w:rPr>
        <w:t xml:space="preserve"> </w:t>
      </w:r>
    </w:p>
    <w:p w14:paraId="23E674A8" w14:textId="6F57B0C3" w:rsidR="00B71CBF" w:rsidRDefault="00F14386" w:rsidP="005D0F6B">
      <w:pPr>
        <w:suppressAutoHyphens/>
        <w:autoSpaceDE w:val="0"/>
        <w:autoSpaceDN w:val="0"/>
        <w:adjustRightInd w:val="0"/>
        <w:spacing w:after="120" w:line="276" w:lineRule="auto"/>
        <w:jc w:val="both"/>
        <w:textAlignment w:val="center"/>
        <w:rPr>
          <w:rFonts w:ascii="Arial" w:eastAsiaTheme="minorEastAsia" w:hAnsi="Arial" w:cs="Arial"/>
          <w:shd w:val="clear" w:color="auto" w:fill="FFFFFF" w:themeFill="background1"/>
        </w:rPr>
      </w:pPr>
      <w:r w:rsidRPr="00F14386">
        <w:rPr>
          <w:rFonts w:ascii="Arial" w:eastAsiaTheme="minorEastAsia" w:hAnsi="Arial" w:cs="Arial"/>
          <w:shd w:val="clear" w:color="auto" w:fill="FFFFFF" w:themeFill="background1"/>
        </w:rPr>
        <w:t>Finally</w:t>
      </w:r>
      <w:r>
        <w:rPr>
          <w:rFonts w:ascii="Arial" w:eastAsiaTheme="minorEastAsia" w:hAnsi="Arial" w:cs="Arial"/>
          <w:shd w:val="clear" w:color="auto" w:fill="FFFFFF" w:themeFill="background1"/>
        </w:rPr>
        <w:t>, we note that</w:t>
      </w:r>
      <w:r w:rsidR="00741CD3">
        <w:rPr>
          <w:rFonts w:ascii="Arial" w:eastAsiaTheme="minorEastAsia" w:hAnsi="Arial" w:cs="Arial"/>
          <w:shd w:val="clear" w:color="auto" w:fill="FFFFFF" w:themeFill="background1"/>
        </w:rPr>
        <w:t xml:space="preserve"> in addition to our recommendations </w:t>
      </w:r>
      <w:r w:rsidR="006732A3">
        <w:rPr>
          <w:rFonts w:ascii="Arial" w:eastAsiaTheme="minorEastAsia" w:hAnsi="Arial" w:cs="Arial"/>
          <w:shd w:val="clear" w:color="auto" w:fill="FFFFFF" w:themeFill="background1"/>
        </w:rPr>
        <w:t xml:space="preserve">regarding </w:t>
      </w:r>
      <w:r w:rsidR="00741CD3">
        <w:rPr>
          <w:rFonts w:ascii="Arial" w:eastAsiaTheme="minorEastAsia" w:hAnsi="Arial" w:cs="Arial"/>
          <w:shd w:val="clear" w:color="auto" w:fill="FFFFFF" w:themeFill="background1"/>
        </w:rPr>
        <w:t xml:space="preserve">the content of the </w:t>
      </w:r>
      <w:r>
        <w:rPr>
          <w:rFonts w:ascii="Arial" w:eastAsiaTheme="minorEastAsia" w:hAnsi="Arial" w:cs="Arial"/>
          <w:shd w:val="clear" w:color="auto" w:fill="FFFFFF" w:themeFill="background1"/>
        </w:rPr>
        <w:t>draft National Plan</w:t>
      </w:r>
      <w:r w:rsidR="00741CD3">
        <w:rPr>
          <w:rFonts w:ascii="Arial" w:eastAsiaTheme="minorEastAsia" w:hAnsi="Arial" w:cs="Arial"/>
          <w:shd w:val="clear" w:color="auto" w:fill="FFFFFF" w:themeFill="background1"/>
        </w:rPr>
        <w:t>, the revised version</w:t>
      </w:r>
      <w:r>
        <w:rPr>
          <w:rFonts w:ascii="Arial" w:eastAsiaTheme="minorEastAsia" w:hAnsi="Arial" w:cs="Arial"/>
          <w:shd w:val="clear" w:color="auto" w:fill="FFFFFF" w:themeFill="background1"/>
        </w:rPr>
        <w:t xml:space="preserve"> </w:t>
      </w:r>
      <w:r w:rsidRPr="00F14386">
        <w:rPr>
          <w:rFonts w:ascii="Arial" w:eastAsiaTheme="minorEastAsia" w:hAnsi="Arial" w:cs="Arial"/>
          <w:shd w:val="clear" w:color="auto" w:fill="FFFFFF" w:themeFill="background1"/>
        </w:rPr>
        <w:t>needs to</w:t>
      </w:r>
      <w:r w:rsidR="00B71CBF">
        <w:rPr>
          <w:rFonts w:ascii="Arial" w:eastAsiaTheme="minorEastAsia" w:hAnsi="Arial" w:cs="Arial"/>
          <w:shd w:val="clear" w:color="auto" w:fill="FFFFFF" w:themeFill="background1"/>
        </w:rPr>
        <w:t>:</w:t>
      </w:r>
    </w:p>
    <w:p w14:paraId="6302B0FC" w14:textId="77777777" w:rsidR="00741CD3" w:rsidRPr="00C470A4" w:rsidRDefault="00F14386" w:rsidP="00C470A4">
      <w:pPr>
        <w:pStyle w:val="ListParagraph"/>
        <w:numPr>
          <w:ilvl w:val="0"/>
          <w:numId w:val="40"/>
        </w:numPr>
        <w:suppressAutoHyphens/>
        <w:autoSpaceDE w:val="0"/>
        <w:autoSpaceDN w:val="0"/>
        <w:adjustRightInd w:val="0"/>
        <w:spacing w:after="120" w:line="276" w:lineRule="auto"/>
        <w:jc w:val="both"/>
        <w:textAlignment w:val="center"/>
        <w:rPr>
          <w:rFonts w:ascii="Arial" w:eastAsiaTheme="minorEastAsia" w:hAnsi="Arial" w:cs="Arial"/>
          <w:shd w:val="clear" w:color="auto" w:fill="FFFFFF" w:themeFill="background1"/>
        </w:rPr>
      </w:pPr>
      <w:r w:rsidRPr="00C470A4">
        <w:rPr>
          <w:rFonts w:ascii="Arial" w:eastAsiaTheme="minorEastAsia" w:hAnsi="Arial" w:cs="Arial"/>
          <w:shd w:val="clear" w:color="auto" w:fill="FFFFFF" w:themeFill="background1"/>
        </w:rPr>
        <w:t xml:space="preserve">be </w:t>
      </w:r>
      <w:r w:rsidR="00B71CBF" w:rsidRPr="00C470A4">
        <w:rPr>
          <w:rFonts w:ascii="Arial" w:eastAsiaTheme="minorEastAsia" w:hAnsi="Arial" w:cs="Arial"/>
          <w:shd w:val="clear" w:color="auto" w:fill="FFFFFF" w:themeFill="background1"/>
        </w:rPr>
        <w:t>e</w:t>
      </w:r>
      <w:r w:rsidRPr="00C470A4">
        <w:rPr>
          <w:rFonts w:ascii="Arial" w:eastAsiaTheme="minorEastAsia" w:hAnsi="Arial" w:cs="Arial"/>
          <w:shd w:val="clear" w:color="auto" w:fill="FFFFFF" w:themeFill="background1"/>
        </w:rPr>
        <w:t xml:space="preserve">ndorsed by all key stakeholder groups, </w:t>
      </w:r>
    </w:p>
    <w:p w14:paraId="0D25CF1C" w14:textId="6C2B7028" w:rsidR="00741CD3" w:rsidRPr="00C470A4" w:rsidRDefault="00C470A4" w:rsidP="00C470A4">
      <w:pPr>
        <w:pStyle w:val="ListParagraph"/>
        <w:numPr>
          <w:ilvl w:val="0"/>
          <w:numId w:val="40"/>
        </w:numPr>
        <w:suppressAutoHyphens/>
        <w:autoSpaceDE w:val="0"/>
        <w:autoSpaceDN w:val="0"/>
        <w:adjustRightInd w:val="0"/>
        <w:spacing w:after="120" w:line="276" w:lineRule="auto"/>
        <w:jc w:val="both"/>
        <w:textAlignment w:val="center"/>
        <w:rPr>
          <w:rFonts w:ascii="Arial" w:eastAsiaTheme="minorEastAsia" w:hAnsi="Arial" w:cs="Arial"/>
          <w:shd w:val="clear" w:color="auto" w:fill="FFFFFF" w:themeFill="background1"/>
        </w:rPr>
      </w:pPr>
      <w:r w:rsidRPr="00C470A4">
        <w:rPr>
          <w:rFonts w:ascii="Arial" w:eastAsiaTheme="minorEastAsia" w:hAnsi="Arial" w:cs="Arial"/>
          <w:shd w:val="clear" w:color="auto" w:fill="FFFFFF" w:themeFill="background1"/>
        </w:rPr>
        <w:t xml:space="preserve">include </w:t>
      </w:r>
      <w:r w:rsidR="00F14386" w:rsidRPr="00C470A4">
        <w:rPr>
          <w:rFonts w:ascii="Arial" w:eastAsiaTheme="minorEastAsia" w:hAnsi="Arial" w:cs="Arial"/>
          <w:shd w:val="clear" w:color="auto" w:fill="FFFFFF" w:themeFill="background1"/>
        </w:rPr>
        <w:t xml:space="preserve">a governance structure </w:t>
      </w:r>
      <w:r w:rsidR="00B71CBF" w:rsidRPr="00C470A4">
        <w:rPr>
          <w:rFonts w:ascii="Arial" w:eastAsiaTheme="minorEastAsia" w:hAnsi="Arial" w:cs="Arial"/>
          <w:shd w:val="clear" w:color="auto" w:fill="FFFFFF" w:themeFill="background1"/>
        </w:rPr>
        <w:t xml:space="preserve">enabling </w:t>
      </w:r>
      <w:r w:rsidR="00F14386" w:rsidRPr="00C470A4">
        <w:rPr>
          <w:rFonts w:ascii="Arial" w:eastAsiaTheme="minorEastAsia" w:hAnsi="Arial" w:cs="Arial"/>
          <w:shd w:val="clear" w:color="auto" w:fill="FFFFFF" w:themeFill="background1"/>
        </w:rPr>
        <w:t xml:space="preserve">all parts of the sector </w:t>
      </w:r>
      <w:r w:rsidR="006B5074">
        <w:rPr>
          <w:rFonts w:ascii="Arial" w:eastAsiaTheme="minorEastAsia" w:hAnsi="Arial" w:cs="Arial"/>
          <w:shd w:val="clear" w:color="auto" w:fill="FFFFFF" w:themeFill="background1"/>
        </w:rPr>
        <w:t>(</w:t>
      </w:r>
      <w:r w:rsidR="00F14386" w:rsidRPr="00C470A4">
        <w:rPr>
          <w:rFonts w:ascii="Arial" w:eastAsiaTheme="minorEastAsia" w:hAnsi="Arial" w:cs="Arial"/>
          <w:shd w:val="clear" w:color="auto" w:fill="FFFFFF" w:themeFill="background1"/>
        </w:rPr>
        <w:t xml:space="preserve">including </w:t>
      </w:r>
      <w:r w:rsidR="00B71CBF" w:rsidRPr="00C470A4">
        <w:rPr>
          <w:rFonts w:ascii="Arial" w:eastAsiaTheme="minorEastAsia" w:hAnsi="Arial" w:cs="Arial"/>
          <w:shd w:val="clear" w:color="auto" w:fill="FFFFFF" w:themeFill="background1"/>
        </w:rPr>
        <w:t>victim-survivors</w:t>
      </w:r>
      <w:r w:rsidR="006B5074">
        <w:rPr>
          <w:rFonts w:ascii="Arial" w:eastAsiaTheme="minorEastAsia" w:hAnsi="Arial" w:cs="Arial"/>
          <w:shd w:val="clear" w:color="auto" w:fill="FFFFFF" w:themeFill="background1"/>
        </w:rPr>
        <w:t>)</w:t>
      </w:r>
      <w:r w:rsidR="00B71CBF" w:rsidRPr="00C470A4">
        <w:rPr>
          <w:rFonts w:ascii="Arial" w:eastAsiaTheme="minorEastAsia" w:hAnsi="Arial" w:cs="Arial"/>
          <w:shd w:val="clear" w:color="auto" w:fill="FFFFFF" w:themeFill="background1"/>
        </w:rPr>
        <w:t xml:space="preserve"> </w:t>
      </w:r>
      <w:r w:rsidR="00741CD3" w:rsidRPr="00C470A4">
        <w:rPr>
          <w:rFonts w:ascii="Arial" w:eastAsiaTheme="minorEastAsia" w:hAnsi="Arial" w:cs="Arial"/>
          <w:shd w:val="clear" w:color="auto" w:fill="FFFFFF" w:themeFill="background1"/>
        </w:rPr>
        <w:t xml:space="preserve">to </w:t>
      </w:r>
      <w:r w:rsidR="00F14386" w:rsidRPr="00C470A4">
        <w:rPr>
          <w:rFonts w:ascii="Arial" w:eastAsiaTheme="minorEastAsia" w:hAnsi="Arial" w:cs="Arial"/>
          <w:shd w:val="clear" w:color="auto" w:fill="FFFFFF" w:themeFill="background1"/>
        </w:rPr>
        <w:t>have oversight and direct input to gov</w:t>
      </w:r>
      <w:r w:rsidR="00B71CBF" w:rsidRPr="00C470A4">
        <w:rPr>
          <w:rFonts w:ascii="Arial" w:eastAsiaTheme="minorEastAsia" w:hAnsi="Arial" w:cs="Arial"/>
          <w:shd w:val="clear" w:color="auto" w:fill="FFFFFF" w:themeFill="background1"/>
        </w:rPr>
        <w:t>ernment</w:t>
      </w:r>
      <w:r w:rsidR="00741CD3" w:rsidRPr="00C470A4">
        <w:rPr>
          <w:rFonts w:ascii="Arial" w:eastAsiaTheme="minorEastAsia" w:hAnsi="Arial" w:cs="Arial"/>
          <w:shd w:val="clear" w:color="auto" w:fill="FFFFFF" w:themeFill="background1"/>
        </w:rPr>
        <w:t xml:space="preserve">, </w:t>
      </w:r>
      <w:r w:rsidR="00F14386" w:rsidRPr="00C470A4">
        <w:rPr>
          <w:rFonts w:ascii="Arial" w:eastAsiaTheme="minorEastAsia" w:hAnsi="Arial" w:cs="Arial"/>
          <w:shd w:val="clear" w:color="auto" w:fill="FFFFFF" w:themeFill="background1"/>
        </w:rPr>
        <w:t xml:space="preserve">and </w:t>
      </w:r>
    </w:p>
    <w:p w14:paraId="7CB5AE06" w14:textId="5D31CE13" w:rsidR="00CC2374" w:rsidRPr="00C470A4" w:rsidRDefault="00C470A4" w:rsidP="00C470A4">
      <w:pPr>
        <w:pStyle w:val="ListParagraph"/>
        <w:numPr>
          <w:ilvl w:val="0"/>
          <w:numId w:val="40"/>
        </w:numPr>
        <w:suppressAutoHyphens/>
        <w:autoSpaceDE w:val="0"/>
        <w:autoSpaceDN w:val="0"/>
        <w:adjustRightInd w:val="0"/>
        <w:spacing w:after="120" w:line="276" w:lineRule="auto"/>
        <w:jc w:val="both"/>
        <w:textAlignment w:val="center"/>
        <w:rPr>
          <w:rFonts w:ascii="Arial" w:eastAsiaTheme="minorEastAsia" w:hAnsi="Arial" w:cs="Arial"/>
          <w:i/>
          <w:iCs/>
          <w:shd w:val="clear" w:color="auto" w:fill="FFFFFF" w:themeFill="background1"/>
        </w:rPr>
      </w:pPr>
      <w:r w:rsidRPr="00C470A4">
        <w:rPr>
          <w:rFonts w:ascii="Arial" w:eastAsiaTheme="minorEastAsia" w:hAnsi="Arial" w:cs="Arial"/>
          <w:shd w:val="clear" w:color="auto" w:fill="FFFFFF" w:themeFill="background1"/>
        </w:rPr>
        <w:t xml:space="preserve">be accompanied by </w:t>
      </w:r>
      <w:r w:rsidR="00F14386" w:rsidRPr="00C470A4">
        <w:rPr>
          <w:rFonts w:ascii="Arial" w:eastAsiaTheme="minorEastAsia" w:hAnsi="Arial" w:cs="Arial"/>
          <w:shd w:val="clear" w:color="auto" w:fill="FFFFFF" w:themeFill="background1"/>
        </w:rPr>
        <w:t>detailed action plans with the necessary investment to effect and embed real and sustainable chang</w:t>
      </w:r>
      <w:r w:rsidRPr="00C470A4">
        <w:rPr>
          <w:rFonts w:ascii="Arial" w:eastAsiaTheme="minorEastAsia" w:hAnsi="Arial" w:cs="Arial"/>
          <w:shd w:val="clear" w:color="auto" w:fill="FFFFFF" w:themeFill="background1"/>
        </w:rPr>
        <w:t>e.</w:t>
      </w:r>
    </w:p>
    <w:p w14:paraId="7A298769" w14:textId="1250C82B" w:rsidR="009160F5" w:rsidRDefault="009160F5">
      <w:pPr>
        <w:rPr>
          <w:rFonts w:ascii="Arial" w:eastAsiaTheme="minorEastAsia" w:hAnsi="Arial" w:cs="Arial"/>
        </w:rPr>
      </w:pPr>
      <w:r>
        <w:rPr>
          <w:rFonts w:ascii="Arial" w:eastAsiaTheme="minorEastAsia" w:hAnsi="Arial" w:cs="Arial"/>
        </w:rPr>
        <w:br w:type="page"/>
      </w:r>
    </w:p>
    <w:p w14:paraId="6AF06C87" w14:textId="5BB8E441" w:rsidR="0046094B" w:rsidRDefault="00C73617" w:rsidP="00D45CB4">
      <w:pPr>
        <w:pStyle w:val="WHVSectionHeading"/>
        <w:rPr>
          <w:rFonts w:eastAsiaTheme="minorEastAsia"/>
        </w:rPr>
      </w:pPr>
      <w:bookmarkStart w:id="4" w:name="_Toc96450877"/>
      <w:r>
        <w:rPr>
          <w:rFonts w:eastAsiaTheme="minorEastAsia"/>
        </w:rPr>
        <w:lastRenderedPageBreak/>
        <w:t xml:space="preserve">Recommendations to strengthen </w:t>
      </w:r>
      <w:r w:rsidR="0046094B">
        <w:rPr>
          <w:rFonts w:eastAsiaTheme="minorEastAsia"/>
        </w:rPr>
        <w:t xml:space="preserve">the </w:t>
      </w:r>
      <w:r w:rsidR="001952A9">
        <w:rPr>
          <w:rFonts w:eastAsiaTheme="minorEastAsia"/>
        </w:rPr>
        <w:t>draft National Plan</w:t>
      </w:r>
      <w:bookmarkEnd w:id="4"/>
    </w:p>
    <w:p w14:paraId="48AC946E" w14:textId="6025B9A5" w:rsidR="003B710A" w:rsidRDefault="003B710A" w:rsidP="005D0F6B">
      <w:pPr>
        <w:suppressAutoHyphens/>
        <w:autoSpaceDE w:val="0"/>
        <w:autoSpaceDN w:val="0"/>
        <w:adjustRightInd w:val="0"/>
        <w:spacing w:after="120" w:line="276" w:lineRule="auto"/>
        <w:jc w:val="both"/>
        <w:textAlignment w:val="center"/>
        <w:rPr>
          <w:rFonts w:ascii="Arial" w:eastAsiaTheme="minorEastAsia" w:hAnsi="Arial" w:cs="Arial"/>
        </w:rPr>
      </w:pPr>
    </w:p>
    <w:p w14:paraId="70297B9B" w14:textId="2AD4CAC3" w:rsidR="003B710A" w:rsidRDefault="003B710A" w:rsidP="00D45CB4">
      <w:pPr>
        <w:pStyle w:val="WHVSubheading"/>
        <w:rPr>
          <w:rFonts w:eastAsiaTheme="minorEastAsia"/>
        </w:rPr>
      </w:pPr>
      <w:r>
        <w:rPr>
          <w:rFonts w:eastAsiaTheme="minorEastAsia"/>
        </w:rPr>
        <w:t>The draft National Plan as a whole</w:t>
      </w:r>
    </w:p>
    <w:p w14:paraId="407359DB" w14:textId="77777777" w:rsidR="00A21BF8" w:rsidRDefault="00A21BF8" w:rsidP="00D45CB4">
      <w:pPr>
        <w:pStyle w:val="WHVSubheading"/>
        <w:rPr>
          <w:rFonts w:eastAsiaTheme="minorEastAsia"/>
        </w:rPr>
      </w:pPr>
    </w:p>
    <w:p w14:paraId="5593ADA4" w14:textId="3B8886E6" w:rsidR="001D7D9C" w:rsidRPr="00B83BA8" w:rsidRDefault="001E3AB2" w:rsidP="00D45CB4">
      <w:pPr>
        <w:pStyle w:val="WHVSub-sub-heading"/>
        <w:rPr>
          <w:rFonts w:eastAsiaTheme="minorEastAsia"/>
        </w:rPr>
      </w:pPr>
      <w:bookmarkStart w:id="5" w:name="_Hlk96695395"/>
      <w:r w:rsidRPr="00B83BA8">
        <w:rPr>
          <w:rFonts w:eastAsiaTheme="minorEastAsia"/>
        </w:rPr>
        <w:t>Stronger f</w:t>
      </w:r>
      <w:r w:rsidR="00F410BE" w:rsidRPr="00B83BA8">
        <w:rPr>
          <w:rFonts w:eastAsiaTheme="minorEastAsia"/>
        </w:rPr>
        <w:t>ocus on structural contributors to gender inequality</w:t>
      </w:r>
      <w:r w:rsidRPr="00B83BA8">
        <w:rPr>
          <w:rFonts w:eastAsiaTheme="minorEastAsia"/>
        </w:rPr>
        <w:t xml:space="preserve"> needed</w:t>
      </w:r>
    </w:p>
    <w:bookmarkEnd w:id="5"/>
    <w:p w14:paraId="71121EEC" w14:textId="0DB3D0DB" w:rsidR="00C06F89" w:rsidRDefault="001D7D9C" w:rsidP="005D0F6B">
      <w:pPr>
        <w:spacing w:before="240"/>
        <w:jc w:val="both"/>
        <w:rPr>
          <w:rFonts w:ascii="Arial" w:hAnsi="Arial" w:cs="Arial"/>
          <w:lang w:val="en-US"/>
        </w:rPr>
      </w:pPr>
      <w:r>
        <w:rPr>
          <w:rFonts w:ascii="Arial" w:eastAsiaTheme="minorEastAsia" w:hAnsi="Arial" w:cs="Arial"/>
        </w:rPr>
        <w:t>As noted in our previous submission</w:t>
      </w:r>
      <w:r w:rsidR="00D45CB4">
        <w:rPr>
          <w:rStyle w:val="FootnoteReference"/>
          <w:rFonts w:ascii="Arial" w:eastAsiaTheme="minorEastAsia" w:hAnsi="Arial" w:cs="Arial"/>
        </w:rPr>
        <w:footnoteReference w:id="7"/>
      </w:r>
      <w:r>
        <w:rPr>
          <w:rFonts w:ascii="Arial" w:eastAsiaTheme="minorEastAsia" w:hAnsi="Arial" w:cs="Arial"/>
        </w:rPr>
        <w:t>, f</w:t>
      </w:r>
      <w:r w:rsidRPr="004E4208">
        <w:rPr>
          <w:rFonts w:ascii="Arial" w:hAnsi="Arial" w:cs="Arial"/>
          <w:lang w:val="en-US"/>
        </w:rPr>
        <w:t xml:space="preserve">or </w:t>
      </w:r>
      <w:r>
        <w:rPr>
          <w:rFonts w:ascii="Arial" w:hAnsi="Arial" w:cs="Arial"/>
          <w:lang w:val="en-US"/>
        </w:rPr>
        <w:t xml:space="preserve">primary prevention to be </w:t>
      </w:r>
      <w:r w:rsidRPr="004E4208">
        <w:rPr>
          <w:rFonts w:ascii="Arial" w:hAnsi="Arial" w:cs="Arial"/>
          <w:lang w:val="en-US"/>
        </w:rPr>
        <w:t>effective</w:t>
      </w:r>
      <w:r>
        <w:rPr>
          <w:rFonts w:ascii="Arial" w:hAnsi="Arial" w:cs="Arial"/>
          <w:lang w:val="en-US"/>
        </w:rPr>
        <w:t>,</w:t>
      </w:r>
      <w:r w:rsidRPr="004E4208">
        <w:rPr>
          <w:rFonts w:ascii="Arial" w:hAnsi="Arial" w:cs="Arial"/>
          <w:lang w:val="en-US"/>
        </w:rPr>
        <w:t xml:space="preserve"> </w:t>
      </w:r>
      <w:r>
        <w:rPr>
          <w:rFonts w:ascii="Arial" w:hAnsi="Arial" w:cs="Arial"/>
          <w:lang w:val="en-US"/>
        </w:rPr>
        <w:t xml:space="preserve">structural inequalities must be addressed and efforts made to </w:t>
      </w:r>
      <w:r w:rsidRPr="00A21BF8">
        <w:rPr>
          <w:rFonts w:ascii="Arial" w:hAnsi="Arial" w:cs="Arial"/>
          <w:b/>
          <w:bCs/>
          <w:lang w:val="en-US"/>
        </w:rPr>
        <w:t xml:space="preserve">increase gender equality across </w:t>
      </w:r>
      <w:r w:rsidR="001B3F23" w:rsidRPr="00A21BF8">
        <w:rPr>
          <w:rFonts w:ascii="Arial" w:hAnsi="Arial" w:cs="Arial"/>
          <w:b/>
          <w:bCs/>
          <w:lang w:val="en-US"/>
        </w:rPr>
        <w:t xml:space="preserve">every part </w:t>
      </w:r>
      <w:r w:rsidRPr="00A21BF8">
        <w:rPr>
          <w:rFonts w:ascii="Arial" w:hAnsi="Arial" w:cs="Arial"/>
          <w:b/>
          <w:bCs/>
          <w:lang w:val="en-US"/>
        </w:rPr>
        <w:t>of society</w:t>
      </w:r>
      <w:r>
        <w:rPr>
          <w:rFonts w:ascii="Arial" w:hAnsi="Arial" w:cs="Arial"/>
          <w:lang w:val="en-US"/>
        </w:rPr>
        <w:t xml:space="preserve">. </w:t>
      </w:r>
      <w:r w:rsidR="00A21BF8">
        <w:rPr>
          <w:rFonts w:ascii="Arial" w:hAnsi="Arial" w:cs="Arial"/>
          <w:lang w:val="en-US"/>
        </w:rPr>
        <w:t xml:space="preserve">Our Watch’s </w:t>
      </w:r>
      <w:r>
        <w:rPr>
          <w:rFonts w:ascii="Arial" w:hAnsi="Arial" w:cs="Arial"/>
          <w:i/>
          <w:iCs/>
          <w:lang w:val="en-US"/>
        </w:rPr>
        <w:t>Tracking Progress in Prevention</w:t>
      </w:r>
      <w:r w:rsidRPr="00A21BF8">
        <w:rPr>
          <w:rFonts w:ascii="Arial" w:hAnsi="Arial" w:cs="Arial"/>
          <w:lang w:val="en-US"/>
        </w:rPr>
        <w:t xml:space="preserve"> </w:t>
      </w:r>
      <w:r w:rsidR="00A21BF8" w:rsidRPr="00A21BF8">
        <w:rPr>
          <w:rFonts w:ascii="Arial" w:hAnsi="Arial" w:cs="Arial"/>
          <w:lang w:val="en-US"/>
        </w:rPr>
        <w:t xml:space="preserve">report </w:t>
      </w:r>
      <w:r w:rsidRPr="004E4208">
        <w:rPr>
          <w:rFonts w:ascii="Arial" w:hAnsi="Arial" w:cs="Arial"/>
          <w:lang w:val="en-US"/>
        </w:rPr>
        <w:t xml:space="preserve">highlights that a key next step for prevention in Australia is to increase the focus on actions to drive structural change and strengthen the </w:t>
      </w:r>
      <w:r>
        <w:rPr>
          <w:rFonts w:ascii="Arial" w:hAnsi="Arial" w:cs="Arial"/>
          <w:lang w:val="en-US"/>
        </w:rPr>
        <w:t>‘</w:t>
      </w:r>
      <w:r w:rsidRPr="003010B1">
        <w:rPr>
          <w:rFonts w:ascii="Arial" w:hAnsi="Arial" w:cs="Arial"/>
          <w:lang w:val="en-US"/>
        </w:rPr>
        <w:t>gender policy machinery of governments</w:t>
      </w:r>
      <w:r>
        <w:rPr>
          <w:rFonts w:ascii="Arial" w:hAnsi="Arial" w:cs="Arial"/>
          <w:i/>
          <w:iCs/>
          <w:lang w:val="en-US"/>
        </w:rPr>
        <w:t>’.</w:t>
      </w:r>
      <w:r w:rsidRPr="000144B9">
        <w:rPr>
          <w:rStyle w:val="FootnoteReference"/>
          <w:rFonts w:ascii="Arial" w:hAnsi="Arial" w:cs="Arial"/>
          <w:lang w:val="en-US"/>
        </w:rPr>
        <w:footnoteReference w:id="8"/>
      </w:r>
      <w:r w:rsidRPr="004E4208">
        <w:rPr>
          <w:rFonts w:ascii="Arial" w:hAnsi="Arial" w:cs="Arial"/>
          <w:lang w:val="en-US"/>
        </w:rPr>
        <w:t xml:space="preserve"> </w:t>
      </w:r>
      <w:r w:rsidR="00105B7E">
        <w:rPr>
          <w:rFonts w:ascii="Arial" w:hAnsi="Arial" w:cs="Arial"/>
          <w:lang w:val="en-US"/>
        </w:rPr>
        <w:t xml:space="preserve">While the </w:t>
      </w:r>
      <w:r w:rsidR="001952A9">
        <w:rPr>
          <w:rFonts w:ascii="Arial" w:eastAsiaTheme="minorEastAsia" w:hAnsi="Arial" w:cs="Arial"/>
        </w:rPr>
        <w:t>draft National Plan</w:t>
      </w:r>
      <w:r w:rsidR="00A21BF8">
        <w:rPr>
          <w:rFonts w:ascii="Arial" w:eastAsiaTheme="minorEastAsia" w:hAnsi="Arial" w:cs="Arial"/>
        </w:rPr>
        <w:t xml:space="preserve"> </w:t>
      </w:r>
      <w:r w:rsidR="00105B7E">
        <w:rPr>
          <w:rFonts w:ascii="Arial" w:hAnsi="Arial" w:cs="Arial"/>
          <w:lang w:val="en-US"/>
        </w:rPr>
        <w:t xml:space="preserve">acknowledges the importance of gender inequality as the underlying cause of </w:t>
      </w:r>
      <w:r w:rsidR="00B95172" w:rsidRPr="00B95172">
        <w:rPr>
          <w:rFonts w:ascii="Arial" w:hAnsi="Arial" w:cs="Arial"/>
          <w:lang w:val="en-US"/>
        </w:rPr>
        <w:t xml:space="preserve">violence against women and children </w:t>
      </w:r>
      <w:r w:rsidR="00105B7E">
        <w:rPr>
          <w:rFonts w:ascii="Arial" w:hAnsi="Arial" w:cs="Arial"/>
          <w:lang w:val="en-US"/>
        </w:rPr>
        <w:t xml:space="preserve">and recognizes that it is expressed through norms, practices and structures, the </w:t>
      </w:r>
      <w:r w:rsidR="00B83BA8">
        <w:rPr>
          <w:rFonts w:ascii="Arial" w:hAnsi="Arial" w:cs="Arial"/>
          <w:lang w:val="en-US"/>
        </w:rPr>
        <w:t>F</w:t>
      </w:r>
      <w:r w:rsidR="00A21BF8">
        <w:rPr>
          <w:rFonts w:ascii="Arial" w:hAnsi="Arial" w:cs="Arial"/>
          <w:lang w:val="en-US"/>
        </w:rPr>
        <w:t xml:space="preserve">ocus </w:t>
      </w:r>
      <w:r w:rsidR="00B83BA8">
        <w:rPr>
          <w:rFonts w:ascii="Arial" w:hAnsi="Arial" w:cs="Arial"/>
          <w:lang w:val="en-US"/>
        </w:rPr>
        <w:t>A</w:t>
      </w:r>
      <w:r w:rsidR="00105B7E">
        <w:rPr>
          <w:rFonts w:ascii="Arial" w:hAnsi="Arial" w:cs="Arial"/>
          <w:lang w:val="en-US"/>
        </w:rPr>
        <w:t>reas under the pillars, the indicators chosen for measuring success</w:t>
      </w:r>
      <w:r w:rsidR="00A21BF8">
        <w:rPr>
          <w:rFonts w:ascii="Arial" w:hAnsi="Arial" w:cs="Arial"/>
          <w:lang w:val="en-US"/>
        </w:rPr>
        <w:t>,</w:t>
      </w:r>
      <w:r w:rsidR="00105B7E">
        <w:rPr>
          <w:rFonts w:ascii="Arial" w:hAnsi="Arial" w:cs="Arial"/>
          <w:lang w:val="en-US"/>
        </w:rPr>
        <w:t xml:space="preserve"> and the outcomes focus on norms rather than practices and structures. </w:t>
      </w:r>
      <w:r w:rsidR="00A21BF8">
        <w:rPr>
          <w:rFonts w:ascii="Arial" w:hAnsi="Arial" w:cs="Arial"/>
          <w:lang w:val="en-US"/>
        </w:rPr>
        <w:t>A</w:t>
      </w:r>
      <w:r w:rsidR="00CC67C8">
        <w:rPr>
          <w:rFonts w:ascii="Arial" w:hAnsi="Arial" w:cs="Arial"/>
          <w:lang w:val="en-US"/>
        </w:rPr>
        <w:t xml:space="preserve">s outlined in </w:t>
      </w:r>
      <w:r w:rsidR="00CC67C8" w:rsidRPr="001B3F23">
        <w:rPr>
          <w:rFonts w:ascii="Arial" w:hAnsi="Arial" w:cs="Arial"/>
          <w:i/>
          <w:iCs/>
          <w:lang w:val="en-US"/>
        </w:rPr>
        <w:t>Intersectionality Matters: A guide to engaging immigrant and refugee communities to prevent violence against women</w:t>
      </w:r>
      <w:r w:rsidR="00CC67C8">
        <w:rPr>
          <w:rFonts w:ascii="Arial" w:hAnsi="Arial" w:cs="Arial"/>
          <w:lang w:val="en-US"/>
        </w:rPr>
        <w:t xml:space="preserve">, </w:t>
      </w:r>
      <w:r w:rsidR="001B3F23">
        <w:rPr>
          <w:rFonts w:ascii="Arial" w:hAnsi="Arial" w:cs="Arial"/>
          <w:lang w:val="en-US"/>
        </w:rPr>
        <w:t xml:space="preserve">discussions about </w:t>
      </w:r>
      <w:r w:rsidR="001B3F23" w:rsidRPr="001B3F23">
        <w:rPr>
          <w:rFonts w:ascii="Arial" w:hAnsi="Arial" w:cs="Arial"/>
          <w:lang w:val="en-US"/>
        </w:rPr>
        <w:t>prevent</w:t>
      </w:r>
      <w:r w:rsidR="001B3F23">
        <w:rPr>
          <w:rFonts w:ascii="Arial" w:hAnsi="Arial" w:cs="Arial"/>
          <w:lang w:val="en-US"/>
        </w:rPr>
        <w:t>ing</w:t>
      </w:r>
      <w:r w:rsidR="001B3F23" w:rsidRPr="001B3F23">
        <w:rPr>
          <w:rFonts w:ascii="Arial" w:hAnsi="Arial" w:cs="Arial"/>
          <w:lang w:val="en-US"/>
        </w:rPr>
        <w:t xml:space="preserve"> violence against women often focus on </w:t>
      </w:r>
      <w:r w:rsidR="001B3F23">
        <w:rPr>
          <w:rFonts w:ascii="Arial" w:hAnsi="Arial" w:cs="Arial"/>
          <w:lang w:val="en-US"/>
        </w:rPr>
        <w:t xml:space="preserve">shifting </w:t>
      </w:r>
      <w:r w:rsidR="001B3F23" w:rsidRPr="001B3F23">
        <w:rPr>
          <w:rFonts w:ascii="Arial" w:hAnsi="Arial" w:cs="Arial"/>
          <w:lang w:val="en-US"/>
        </w:rPr>
        <w:t>the</w:t>
      </w:r>
      <w:r w:rsidR="001B3F23">
        <w:rPr>
          <w:rFonts w:ascii="Arial" w:hAnsi="Arial" w:cs="Arial"/>
          <w:lang w:val="en-US"/>
        </w:rPr>
        <w:t xml:space="preserve"> </w:t>
      </w:r>
      <w:r w:rsidR="001B3F23" w:rsidRPr="001B3F23">
        <w:rPr>
          <w:rFonts w:ascii="Arial" w:hAnsi="Arial" w:cs="Arial"/>
          <w:lang w:val="en-US"/>
        </w:rPr>
        <w:t>gendered norms and behaviours that reinforce gender inequality.</w:t>
      </w:r>
      <w:r w:rsidR="001B3F23">
        <w:rPr>
          <w:rFonts w:ascii="Arial" w:hAnsi="Arial" w:cs="Arial"/>
          <w:lang w:val="en-US"/>
        </w:rPr>
        <w:t xml:space="preserve"> </w:t>
      </w:r>
      <w:r w:rsidR="00A21BF8">
        <w:rPr>
          <w:rFonts w:ascii="Arial" w:hAnsi="Arial" w:cs="Arial"/>
          <w:lang w:val="en-US"/>
        </w:rPr>
        <w:t>C</w:t>
      </w:r>
      <w:r w:rsidR="003010B1">
        <w:rPr>
          <w:rFonts w:ascii="Arial" w:hAnsi="Arial" w:cs="Arial"/>
          <w:lang w:val="en-US"/>
        </w:rPr>
        <w:t xml:space="preserve">hallenging </w:t>
      </w:r>
      <w:r w:rsidR="00B55570">
        <w:rPr>
          <w:rFonts w:ascii="Arial" w:hAnsi="Arial" w:cs="Arial"/>
          <w:lang w:val="en-US"/>
        </w:rPr>
        <w:t xml:space="preserve">prejudice and stereotypes </w:t>
      </w:r>
      <w:proofErr w:type="gramStart"/>
      <w:r w:rsidR="00B55570">
        <w:rPr>
          <w:rFonts w:ascii="Arial" w:hAnsi="Arial" w:cs="Arial"/>
          <w:lang w:val="en-US"/>
        </w:rPr>
        <w:t>is</w:t>
      </w:r>
      <w:proofErr w:type="gramEnd"/>
      <w:r w:rsidR="00B55570">
        <w:rPr>
          <w:rFonts w:ascii="Arial" w:hAnsi="Arial" w:cs="Arial"/>
          <w:lang w:val="en-US"/>
        </w:rPr>
        <w:t xml:space="preserve"> </w:t>
      </w:r>
      <w:r w:rsidR="001B3F23">
        <w:rPr>
          <w:rFonts w:ascii="Arial" w:hAnsi="Arial" w:cs="Arial"/>
          <w:lang w:val="en-US"/>
        </w:rPr>
        <w:t xml:space="preserve">essential, </w:t>
      </w:r>
      <w:r w:rsidR="00A21BF8">
        <w:rPr>
          <w:rFonts w:ascii="Arial" w:hAnsi="Arial" w:cs="Arial"/>
          <w:lang w:val="en-US"/>
        </w:rPr>
        <w:t xml:space="preserve">however </w:t>
      </w:r>
      <w:r w:rsidR="001B3F23" w:rsidRPr="001B3F23">
        <w:rPr>
          <w:rFonts w:ascii="Arial" w:hAnsi="Arial" w:cs="Arial"/>
          <w:lang w:val="en-US"/>
        </w:rPr>
        <w:t>structural forms</w:t>
      </w:r>
      <w:r w:rsidR="001B3F23">
        <w:rPr>
          <w:rFonts w:ascii="Arial" w:hAnsi="Arial" w:cs="Arial"/>
          <w:lang w:val="en-US"/>
        </w:rPr>
        <w:t xml:space="preserve"> </w:t>
      </w:r>
      <w:r w:rsidR="001B3F23" w:rsidRPr="001B3F23">
        <w:rPr>
          <w:rFonts w:ascii="Arial" w:hAnsi="Arial" w:cs="Arial"/>
          <w:lang w:val="en-US"/>
        </w:rPr>
        <w:t>of gendered inequality must</w:t>
      </w:r>
      <w:r w:rsidR="003010B1">
        <w:rPr>
          <w:rFonts w:ascii="Arial" w:hAnsi="Arial" w:cs="Arial"/>
          <w:lang w:val="en-US"/>
        </w:rPr>
        <w:t xml:space="preserve"> be</w:t>
      </w:r>
      <w:r w:rsidR="001B3F23" w:rsidRPr="001B3F23">
        <w:rPr>
          <w:rFonts w:ascii="Arial" w:hAnsi="Arial" w:cs="Arial"/>
          <w:lang w:val="en-US"/>
        </w:rPr>
        <w:t xml:space="preserve"> addressed</w:t>
      </w:r>
      <w:r w:rsidR="00C06F89">
        <w:rPr>
          <w:rFonts w:ascii="Arial" w:hAnsi="Arial" w:cs="Arial"/>
          <w:lang w:val="en-US"/>
        </w:rPr>
        <w:t xml:space="preserve"> concurrently</w:t>
      </w:r>
      <w:r w:rsidR="001B3F23" w:rsidRPr="001B3F23">
        <w:rPr>
          <w:rFonts w:ascii="Arial" w:hAnsi="Arial" w:cs="Arial"/>
          <w:lang w:val="en-US"/>
        </w:rPr>
        <w:t xml:space="preserve">, including </w:t>
      </w:r>
      <w:r w:rsidR="00C06F89">
        <w:rPr>
          <w:rFonts w:ascii="Arial" w:hAnsi="Arial" w:cs="Arial"/>
          <w:lang w:val="en-US"/>
        </w:rPr>
        <w:t xml:space="preserve">economic inequality and the </w:t>
      </w:r>
      <w:r w:rsidR="001B3F23" w:rsidRPr="001B3F23">
        <w:rPr>
          <w:rFonts w:ascii="Arial" w:hAnsi="Arial" w:cs="Arial"/>
          <w:lang w:val="en-US"/>
        </w:rPr>
        <w:t xml:space="preserve">unequal distribution </w:t>
      </w:r>
      <w:r w:rsidR="0029348E">
        <w:rPr>
          <w:rFonts w:ascii="Arial" w:hAnsi="Arial" w:cs="Arial"/>
          <w:lang w:val="en-US"/>
        </w:rPr>
        <w:t xml:space="preserve">of </w:t>
      </w:r>
      <w:r w:rsidR="001B3F23" w:rsidRPr="001B3F23">
        <w:rPr>
          <w:rFonts w:ascii="Arial" w:hAnsi="Arial" w:cs="Arial"/>
          <w:lang w:val="en-US"/>
        </w:rPr>
        <w:t>power</w:t>
      </w:r>
      <w:r w:rsidR="0029348E">
        <w:rPr>
          <w:rFonts w:ascii="Arial" w:hAnsi="Arial" w:cs="Arial"/>
          <w:lang w:val="en-US"/>
        </w:rPr>
        <w:t xml:space="preserve">, </w:t>
      </w:r>
      <w:r w:rsidR="001B3F23" w:rsidRPr="001B3F23">
        <w:rPr>
          <w:rFonts w:ascii="Arial" w:hAnsi="Arial" w:cs="Arial"/>
          <w:lang w:val="en-US"/>
        </w:rPr>
        <w:t>opportunities</w:t>
      </w:r>
      <w:r w:rsidR="0029348E">
        <w:rPr>
          <w:rFonts w:ascii="Arial" w:hAnsi="Arial" w:cs="Arial"/>
          <w:lang w:val="en-US"/>
        </w:rPr>
        <w:t>, and the control of resources</w:t>
      </w:r>
      <w:r w:rsidR="00B55570">
        <w:rPr>
          <w:rFonts w:ascii="Arial" w:hAnsi="Arial" w:cs="Arial"/>
          <w:lang w:val="en-US"/>
        </w:rPr>
        <w:t xml:space="preserve"> for prevention efforts to lead to long-term, sustainable change.</w:t>
      </w:r>
    </w:p>
    <w:p w14:paraId="3A886FAE" w14:textId="77777777" w:rsidR="00C06F89" w:rsidRDefault="001D7D9C" w:rsidP="00D45CB4">
      <w:pPr>
        <w:pStyle w:val="WHVSub-sub-heading"/>
        <w:rPr>
          <w:lang w:val="en-US"/>
        </w:rPr>
      </w:pPr>
      <w:r w:rsidRPr="001D7D9C">
        <w:rPr>
          <w:lang w:val="en-US"/>
        </w:rPr>
        <w:t>Recommendation</w:t>
      </w:r>
      <w:r w:rsidR="00C06F89">
        <w:rPr>
          <w:lang w:val="en-US"/>
        </w:rPr>
        <w:t>s</w:t>
      </w:r>
      <w:r w:rsidRPr="001D7D9C">
        <w:rPr>
          <w:lang w:val="en-US"/>
        </w:rPr>
        <w:t>:</w:t>
      </w:r>
    </w:p>
    <w:p w14:paraId="25D9007D" w14:textId="7F919851" w:rsidR="001E3AB2" w:rsidRPr="000E3978" w:rsidRDefault="009A465D" w:rsidP="005D0F6B">
      <w:pPr>
        <w:pStyle w:val="ListParagraph"/>
        <w:numPr>
          <w:ilvl w:val="0"/>
          <w:numId w:val="36"/>
        </w:numPr>
        <w:spacing w:before="240"/>
        <w:jc w:val="both"/>
        <w:rPr>
          <w:rFonts w:ascii="Arial" w:hAnsi="Arial" w:cs="Arial"/>
          <w:b/>
          <w:bCs/>
          <w:lang w:val="en-US"/>
        </w:rPr>
      </w:pPr>
      <w:r w:rsidRPr="000E3978">
        <w:rPr>
          <w:rFonts w:ascii="Arial" w:hAnsi="Arial" w:cs="Arial"/>
          <w:b/>
          <w:bCs/>
          <w:lang w:val="en-US"/>
        </w:rPr>
        <w:t>I</w:t>
      </w:r>
      <w:r w:rsidR="00CF68E6" w:rsidRPr="000E3978">
        <w:rPr>
          <w:rFonts w:ascii="Arial" w:hAnsi="Arial" w:cs="Arial"/>
          <w:b/>
          <w:bCs/>
          <w:lang w:val="en-US"/>
        </w:rPr>
        <w:t xml:space="preserve">nclude </w:t>
      </w:r>
      <w:r w:rsidR="00C06F89" w:rsidRPr="000E3978">
        <w:rPr>
          <w:rFonts w:ascii="Arial" w:hAnsi="Arial" w:cs="Arial"/>
          <w:b/>
          <w:bCs/>
          <w:lang w:val="en-US"/>
        </w:rPr>
        <w:t>a</w:t>
      </w:r>
      <w:r w:rsidR="00CF68E6" w:rsidRPr="000E3978">
        <w:rPr>
          <w:rFonts w:ascii="Arial" w:hAnsi="Arial" w:cs="Arial"/>
          <w:b/>
          <w:bCs/>
          <w:lang w:val="en-US"/>
        </w:rPr>
        <w:t xml:space="preserve">n undertaking from the Australian </w:t>
      </w:r>
      <w:r w:rsidR="00123661" w:rsidRPr="000E3978">
        <w:rPr>
          <w:rFonts w:ascii="Arial" w:hAnsi="Arial" w:cs="Arial"/>
          <w:b/>
          <w:bCs/>
          <w:lang w:val="en-US"/>
        </w:rPr>
        <w:t>G</w:t>
      </w:r>
      <w:r w:rsidR="00CF68E6" w:rsidRPr="000E3978">
        <w:rPr>
          <w:rFonts w:ascii="Arial" w:hAnsi="Arial" w:cs="Arial"/>
          <w:b/>
          <w:bCs/>
          <w:lang w:val="en-US"/>
        </w:rPr>
        <w:t>overnment to develop</w:t>
      </w:r>
      <w:r w:rsidR="001D7D9C" w:rsidRPr="000E3978">
        <w:rPr>
          <w:rFonts w:ascii="Arial" w:hAnsi="Arial" w:cs="Arial"/>
          <w:b/>
          <w:bCs/>
          <w:lang w:val="en-US"/>
        </w:rPr>
        <w:t xml:space="preserve"> </w:t>
      </w:r>
      <w:r w:rsidR="00CF68E6" w:rsidRPr="000E3978">
        <w:rPr>
          <w:rFonts w:ascii="Arial" w:hAnsi="Arial" w:cs="Arial"/>
          <w:b/>
          <w:bCs/>
          <w:lang w:val="en-US"/>
        </w:rPr>
        <w:t xml:space="preserve">a </w:t>
      </w:r>
      <w:r w:rsidR="001D7D9C" w:rsidRPr="000E3978">
        <w:rPr>
          <w:rFonts w:ascii="Arial" w:hAnsi="Arial" w:cs="Arial"/>
          <w:b/>
          <w:bCs/>
          <w:lang w:val="en-US"/>
        </w:rPr>
        <w:t>national gender equality strategy to create the policy framework to guide structural change across Australia and boost efforts to prevent violence against women.</w:t>
      </w:r>
      <w:r w:rsidR="001B3F23" w:rsidRPr="000E3978">
        <w:rPr>
          <w:rFonts w:ascii="Arial" w:hAnsi="Arial" w:cs="Arial"/>
          <w:b/>
          <w:bCs/>
          <w:lang w:val="en-US"/>
        </w:rPr>
        <w:t xml:space="preserve"> </w:t>
      </w:r>
    </w:p>
    <w:p w14:paraId="3633617A" w14:textId="79938C2D" w:rsidR="00F410BE" w:rsidRPr="001E3AB2" w:rsidRDefault="001E3AB2" w:rsidP="005D0F6B">
      <w:pPr>
        <w:spacing w:before="240"/>
        <w:ind w:left="357"/>
        <w:jc w:val="both"/>
        <w:rPr>
          <w:rFonts w:ascii="Arial" w:hAnsi="Arial" w:cs="Arial"/>
          <w:lang w:val="en-US"/>
        </w:rPr>
      </w:pPr>
      <w:r>
        <w:rPr>
          <w:rFonts w:ascii="Arial" w:hAnsi="Arial" w:cs="Arial"/>
          <w:lang w:val="en-US"/>
        </w:rPr>
        <w:t xml:space="preserve">This </w:t>
      </w:r>
      <w:r w:rsidR="00E54939" w:rsidRPr="001E3AB2">
        <w:rPr>
          <w:rFonts w:ascii="Arial" w:hAnsi="Arial" w:cs="Arial"/>
        </w:rPr>
        <w:t xml:space="preserve">would align with Recommendation 58 from the 2021 report from the </w:t>
      </w:r>
      <w:r w:rsidR="00E54939" w:rsidRPr="001E3AB2">
        <w:rPr>
          <w:rFonts w:ascii="Arial" w:hAnsi="Arial" w:cs="Arial"/>
          <w:i/>
          <w:iCs/>
        </w:rPr>
        <w:t>House Standing Committee on Social Policy and Legal Affairs Inquiry into Family, Domestic and Sexual Violence</w:t>
      </w:r>
      <w:r w:rsidR="00E54939" w:rsidRPr="00AD52BE">
        <w:rPr>
          <w:rStyle w:val="FootnoteReference"/>
          <w:rFonts w:ascii="Arial" w:hAnsi="Arial" w:cs="Arial"/>
        </w:rPr>
        <w:footnoteReference w:id="9"/>
      </w:r>
      <w:r w:rsidR="00E54939" w:rsidRPr="001E3AB2">
        <w:rPr>
          <w:rFonts w:ascii="Arial" w:hAnsi="Arial" w:cs="Arial"/>
        </w:rPr>
        <w:t xml:space="preserve"> that</w:t>
      </w:r>
      <w:r w:rsidR="000E3978">
        <w:rPr>
          <w:rFonts w:ascii="Arial" w:hAnsi="Arial" w:cs="Arial"/>
        </w:rPr>
        <w:t>,</w:t>
      </w:r>
      <w:r w:rsidR="00CF68E6" w:rsidRPr="001E3AB2">
        <w:rPr>
          <w:rFonts w:ascii="Arial" w:hAnsi="Arial" w:cs="Arial"/>
        </w:rPr>
        <w:t xml:space="preserve"> </w:t>
      </w:r>
      <w:r w:rsidR="007133E1">
        <w:rPr>
          <w:rFonts w:ascii="Arial" w:hAnsi="Arial" w:cs="Arial"/>
        </w:rPr>
        <w:t>‘</w:t>
      </w:r>
      <w:r w:rsidR="00123661" w:rsidRPr="001E3AB2">
        <w:rPr>
          <w:rFonts w:ascii="Arial" w:hAnsi="Arial" w:cs="Arial"/>
        </w:rPr>
        <w:t xml:space="preserve">recognising that </w:t>
      </w:r>
      <w:r w:rsidR="00CF68E6" w:rsidRPr="001E3AB2">
        <w:rPr>
          <w:rFonts w:ascii="Arial" w:hAnsi="Arial" w:cs="Arial"/>
        </w:rPr>
        <w:t>the principal drivers of family, domestic and sexual violence are gender inequality and stereotypical attitudes towards gender roles, characteristics and behaviour the Committee recommends that the Australian Government consider establishing a gender equality strategy</w:t>
      </w:r>
      <w:r w:rsidR="007133E1">
        <w:rPr>
          <w:rFonts w:ascii="Arial" w:hAnsi="Arial" w:cs="Arial"/>
        </w:rPr>
        <w:t>’</w:t>
      </w:r>
      <w:r w:rsidR="00CF68E6" w:rsidRPr="001E3AB2">
        <w:rPr>
          <w:rFonts w:ascii="Arial" w:hAnsi="Arial" w:cs="Arial"/>
        </w:rPr>
        <w:t>.</w:t>
      </w:r>
      <w:r>
        <w:rPr>
          <w:rFonts w:ascii="Arial" w:hAnsi="Arial" w:cs="Arial"/>
        </w:rPr>
        <w:t xml:space="preserve"> </w:t>
      </w:r>
      <w:r w:rsidRPr="001E3AB2">
        <w:rPr>
          <w:rFonts w:ascii="Arial" w:hAnsi="Arial" w:cs="Arial"/>
          <w:lang w:val="en-US"/>
        </w:rPr>
        <w:t xml:space="preserve">Victoria’s Gender Equality Strategy, </w:t>
      </w:r>
      <w:hyperlink r:id="rId18" w:history="1">
        <w:r w:rsidRPr="001E3AB2">
          <w:rPr>
            <w:rStyle w:val="Hyperlink"/>
            <w:rFonts w:ascii="Arial" w:hAnsi="Arial" w:cs="Arial"/>
            <w:i/>
            <w:iCs/>
            <w:lang w:val="en-US"/>
          </w:rPr>
          <w:t>Safe and Strong</w:t>
        </w:r>
      </w:hyperlink>
      <w:r w:rsidRPr="001E3AB2">
        <w:rPr>
          <w:rStyle w:val="Hyperlink"/>
          <w:rFonts w:ascii="Arial" w:hAnsi="Arial" w:cs="Arial"/>
          <w:i/>
          <w:iCs/>
          <w:u w:val="none"/>
          <w:lang w:val="en-US"/>
        </w:rPr>
        <w:t xml:space="preserve">, </w:t>
      </w:r>
      <w:r w:rsidRPr="001E3AB2">
        <w:rPr>
          <w:rFonts w:ascii="Arial" w:hAnsi="Arial" w:cs="Arial"/>
          <w:lang w:val="en-US"/>
        </w:rPr>
        <w:t>provides an excellent template.</w:t>
      </w:r>
    </w:p>
    <w:p w14:paraId="611FDDFF" w14:textId="3A9CBCDB" w:rsidR="00C06F89" w:rsidRPr="000E3978" w:rsidRDefault="009A465D" w:rsidP="005D0F6B">
      <w:pPr>
        <w:pStyle w:val="ListParagraph"/>
        <w:numPr>
          <w:ilvl w:val="0"/>
          <w:numId w:val="36"/>
        </w:numPr>
        <w:spacing w:before="240"/>
        <w:jc w:val="both"/>
        <w:rPr>
          <w:rFonts w:ascii="Arial" w:hAnsi="Arial" w:cs="Arial"/>
          <w:b/>
          <w:bCs/>
          <w:lang w:val="en-US"/>
        </w:rPr>
      </w:pPr>
      <w:r w:rsidRPr="000E3978">
        <w:rPr>
          <w:rFonts w:ascii="Arial" w:hAnsi="Arial" w:cs="Arial"/>
          <w:b/>
          <w:bCs/>
          <w:lang w:val="en-US"/>
        </w:rPr>
        <w:lastRenderedPageBreak/>
        <w:t>C</w:t>
      </w:r>
      <w:r w:rsidR="00F33A53" w:rsidRPr="000E3978">
        <w:rPr>
          <w:rFonts w:ascii="Arial" w:hAnsi="Arial" w:cs="Arial"/>
          <w:b/>
          <w:bCs/>
          <w:lang w:val="en-US"/>
        </w:rPr>
        <w:t xml:space="preserve">learly and consistently acknowledge that </w:t>
      </w:r>
      <w:r w:rsidR="00C06F89" w:rsidRPr="000E3978">
        <w:rPr>
          <w:rFonts w:ascii="Arial" w:hAnsi="Arial" w:cs="Arial"/>
          <w:b/>
          <w:bCs/>
          <w:lang w:val="en-US"/>
        </w:rPr>
        <w:t xml:space="preserve">gender inequality </w:t>
      </w:r>
      <w:r w:rsidR="00F33A53" w:rsidRPr="000E3978">
        <w:rPr>
          <w:rFonts w:ascii="Arial" w:hAnsi="Arial" w:cs="Arial"/>
          <w:b/>
          <w:bCs/>
          <w:lang w:val="en-US"/>
        </w:rPr>
        <w:t xml:space="preserve">is not </w:t>
      </w:r>
      <w:r w:rsidR="00C06F89" w:rsidRPr="000E3978">
        <w:rPr>
          <w:rFonts w:ascii="Arial" w:hAnsi="Arial" w:cs="Arial"/>
          <w:b/>
          <w:bCs/>
          <w:lang w:val="en-US"/>
        </w:rPr>
        <w:t>‘an underlying determinant’</w:t>
      </w:r>
      <w:r w:rsidR="00AD52BE" w:rsidRPr="000E3978">
        <w:rPr>
          <w:rStyle w:val="FootnoteReference"/>
          <w:rFonts w:ascii="Arial" w:hAnsi="Arial" w:cs="Arial"/>
          <w:b/>
          <w:bCs/>
          <w:lang w:val="en-US"/>
        </w:rPr>
        <w:footnoteReference w:id="10"/>
      </w:r>
      <w:r w:rsidR="00C06F89" w:rsidRPr="000E3978">
        <w:rPr>
          <w:rFonts w:ascii="Arial" w:hAnsi="Arial" w:cs="Arial"/>
          <w:b/>
          <w:bCs/>
          <w:lang w:val="en-US"/>
        </w:rPr>
        <w:t xml:space="preserve"> of </w:t>
      </w:r>
      <w:r w:rsidR="00AD52BE" w:rsidRPr="000E3978">
        <w:rPr>
          <w:rFonts w:ascii="Arial" w:eastAsiaTheme="minorEastAsia" w:hAnsi="Arial" w:cs="Arial"/>
          <w:b/>
          <w:bCs/>
        </w:rPr>
        <w:t>violence against women and children</w:t>
      </w:r>
      <w:r w:rsidR="00C06F89" w:rsidRPr="000E3978">
        <w:rPr>
          <w:rFonts w:ascii="Arial" w:hAnsi="Arial" w:cs="Arial"/>
          <w:b/>
          <w:bCs/>
          <w:lang w:val="en-US"/>
        </w:rPr>
        <w:t xml:space="preserve"> </w:t>
      </w:r>
      <w:r w:rsidR="00F33A53" w:rsidRPr="000E3978">
        <w:rPr>
          <w:rFonts w:ascii="Arial" w:hAnsi="Arial" w:cs="Arial"/>
          <w:b/>
          <w:bCs/>
          <w:lang w:val="en-US"/>
        </w:rPr>
        <w:t xml:space="preserve">but </w:t>
      </w:r>
      <w:r w:rsidR="00C06F89" w:rsidRPr="000E3978">
        <w:rPr>
          <w:rFonts w:ascii="Arial" w:hAnsi="Arial" w:cs="Arial"/>
          <w:b/>
          <w:bCs/>
          <w:lang w:val="en-US"/>
        </w:rPr>
        <w:t>the primary underlying driver.</w:t>
      </w:r>
    </w:p>
    <w:p w14:paraId="668E437A" w14:textId="77777777" w:rsidR="00C06F89" w:rsidRPr="00C06F89" w:rsidRDefault="00C06F89" w:rsidP="005D0F6B">
      <w:pPr>
        <w:spacing w:before="240"/>
        <w:jc w:val="both"/>
        <w:rPr>
          <w:rFonts w:ascii="Arial" w:hAnsi="Arial" w:cs="Arial"/>
          <w:lang w:val="en-US"/>
        </w:rPr>
      </w:pPr>
    </w:p>
    <w:p w14:paraId="5B7CC022" w14:textId="5D733DDD" w:rsidR="00C06F89" w:rsidRPr="00C06F89" w:rsidRDefault="001E3AB2" w:rsidP="00D45CB4">
      <w:pPr>
        <w:pStyle w:val="WHVSub-sub-heading"/>
        <w:rPr>
          <w:lang w:val="en-US"/>
        </w:rPr>
      </w:pPr>
      <w:bookmarkStart w:id="6" w:name="_Hlk96695411"/>
      <w:r>
        <w:rPr>
          <w:rFonts w:eastAsiaTheme="minorEastAsia"/>
        </w:rPr>
        <w:t>I</w:t>
      </w:r>
      <w:r w:rsidR="003B710A" w:rsidRPr="00C06F89">
        <w:rPr>
          <w:rFonts w:eastAsiaTheme="minorEastAsia"/>
        </w:rPr>
        <w:t>ntersectional approach</w:t>
      </w:r>
      <w:r w:rsidR="00667ED8" w:rsidRPr="00C06F89">
        <w:rPr>
          <w:rFonts w:eastAsiaTheme="minorEastAsia"/>
        </w:rPr>
        <w:t xml:space="preserve"> needs to be </w:t>
      </w:r>
      <w:r>
        <w:rPr>
          <w:rFonts w:eastAsiaTheme="minorEastAsia"/>
        </w:rPr>
        <w:t>embedded throughout the draft National Plan</w:t>
      </w:r>
    </w:p>
    <w:bookmarkEnd w:id="6"/>
    <w:p w14:paraId="2E2217C1" w14:textId="00C1E974" w:rsidR="00AB7DB7" w:rsidRDefault="00F410BE" w:rsidP="005D0F6B">
      <w:pPr>
        <w:spacing w:before="240" w:after="120" w:line="276" w:lineRule="auto"/>
        <w:jc w:val="both"/>
        <w:rPr>
          <w:rFonts w:ascii="Arial" w:hAnsi="Arial" w:cs="Arial"/>
          <w:lang w:val="en-US"/>
        </w:rPr>
      </w:pPr>
      <w:r w:rsidRPr="00C06F89">
        <w:rPr>
          <w:rFonts w:ascii="Arial" w:eastAsiaTheme="minorEastAsia" w:hAnsi="Arial" w:cs="Arial"/>
        </w:rPr>
        <w:t xml:space="preserve">As </w:t>
      </w:r>
      <w:r w:rsidR="00B55570">
        <w:rPr>
          <w:rFonts w:ascii="Arial" w:eastAsiaTheme="minorEastAsia" w:hAnsi="Arial" w:cs="Arial"/>
        </w:rPr>
        <w:t xml:space="preserve">detailed </w:t>
      </w:r>
      <w:r w:rsidRPr="00C06F89">
        <w:rPr>
          <w:rFonts w:ascii="Arial" w:eastAsiaTheme="minorEastAsia" w:hAnsi="Arial" w:cs="Arial"/>
        </w:rPr>
        <w:t>in our previous submission</w:t>
      </w:r>
      <w:r w:rsidR="000E3978">
        <w:rPr>
          <w:rStyle w:val="FootnoteReference"/>
          <w:rFonts w:ascii="Arial" w:eastAsiaTheme="minorEastAsia" w:hAnsi="Arial" w:cs="Arial"/>
        </w:rPr>
        <w:footnoteReference w:id="11"/>
      </w:r>
      <w:r w:rsidRPr="00C06F89">
        <w:rPr>
          <w:rFonts w:ascii="Arial" w:eastAsiaTheme="minorEastAsia" w:hAnsi="Arial" w:cs="Arial"/>
        </w:rPr>
        <w:t>, a</w:t>
      </w:r>
      <w:r w:rsidRPr="00C06F89">
        <w:rPr>
          <w:rFonts w:ascii="Arial" w:hAnsi="Arial" w:cs="Arial"/>
          <w:lang w:val="en-US"/>
        </w:rPr>
        <w:t xml:space="preserve">n intersectional approach to understanding </w:t>
      </w:r>
      <w:r w:rsidR="00AD52BE" w:rsidRPr="005C2310">
        <w:rPr>
          <w:rFonts w:ascii="Arial" w:eastAsiaTheme="minorEastAsia" w:hAnsi="Arial" w:cs="Arial"/>
        </w:rPr>
        <w:t xml:space="preserve">violence against women </w:t>
      </w:r>
      <w:r w:rsidR="00AD52BE">
        <w:rPr>
          <w:rFonts w:ascii="Arial" w:eastAsiaTheme="minorEastAsia" w:hAnsi="Arial" w:cs="Arial"/>
        </w:rPr>
        <w:t>and children</w:t>
      </w:r>
      <w:r w:rsidR="00AD52BE" w:rsidRPr="00C06F89">
        <w:rPr>
          <w:rFonts w:ascii="Arial" w:hAnsi="Arial" w:cs="Arial"/>
          <w:lang w:val="en-US"/>
        </w:rPr>
        <w:t xml:space="preserve"> </w:t>
      </w:r>
      <w:r w:rsidRPr="00C06F89">
        <w:rPr>
          <w:rFonts w:ascii="Arial" w:hAnsi="Arial" w:cs="Arial"/>
          <w:lang w:val="en-US"/>
        </w:rPr>
        <w:t xml:space="preserve">recognises that gender inequality ‘intersects’ with other forms of inequality and oppression, including colonisation, racism, ageism, </w:t>
      </w:r>
      <w:r w:rsidR="0063669B">
        <w:rPr>
          <w:rFonts w:ascii="Arial" w:hAnsi="Arial" w:cs="Arial"/>
          <w:lang w:val="en-US"/>
        </w:rPr>
        <w:t xml:space="preserve">ableism, </w:t>
      </w:r>
      <w:r w:rsidRPr="00C06F89">
        <w:rPr>
          <w:rFonts w:ascii="Arial" w:hAnsi="Arial" w:cs="Arial"/>
          <w:lang w:val="en-US"/>
        </w:rPr>
        <w:t xml:space="preserve">homophobia and transphobia, </w:t>
      </w:r>
      <w:r w:rsidR="0063669B" w:rsidRPr="00C06F89">
        <w:rPr>
          <w:rFonts w:ascii="Arial" w:hAnsi="Arial" w:cs="Arial"/>
          <w:lang w:val="en-US"/>
        </w:rPr>
        <w:t>socio-economic disadvantage</w:t>
      </w:r>
      <w:r w:rsidR="0063669B">
        <w:rPr>
          <w:rFonts w:ascii="Arial" w:hAnsi="Arial" w:cs="Arial"/>
          <w:lang w:val="en-US"/>
        </w:rPr>
        <w:t xml:space="preserve"> and </w:t>
      </w:r>
      <w:r w:rsidR="0063669B" w:rsidRPr="00C06F89">
        <w:rPr>
          <w:rFonts w:ascii="Arial" w:hAnsi="Arial" w:cs="Arial"/>
          <w:lang w:val="en-US"/>
        </w:rPr>
        <w:t>faith-based discrimination</w:t>
      </w:r>
      <w:r w:rsidRPr="00C06F89">
        <w:rPr>
          <w:rFonts w:ascii="Arial" w:hAnsi="Arial" w:cs="Arial"/>
          <w:lang w:val="en-US"/>
        </w:rPr>
        <w:t xml:space="preserve">. </w:t>
      </w:r>
      <w:r w:rsidR="0063669B">
        <w:rPr>
          <w:rFonts w:ascii="Arial" w:hAnsi="Arial" w:cs="Arial"/>
          <w:lang w:val="en-US"/>
        </w:rPr>
        <w:t>T</w:t>
      </w:r>
      <w:r w:rsidR="001E3AB2">
        <w:rPr>
          <w:rFonts w:ascii="Arial" w:hAnsi="Arial" w:cs="Arial"/>
          <w:lang w:val="en-US"/>
        </w:rPr>
        <w:t xml:space="preserve">he </w:t>
      </w:r>
      <w:r w:rsidR="001952A9">
        <w:rPr>
          <w:rFonts w:ascii="Arial" w:eastAsiaTheme="minorEastAsia" w:hAnsi="Arial" w:cs="Arial"/>
        </w:rPr>
        <w:t>draft National Plan</w:t>
      </w:r>
      <w:r w:rsidR="00667ED8" w:rsidRPr="00C06F89">
        <w:rPr>
          <w:rFonts w:ascii="Arial" w:eastAsiaTheme="minorEastAsia" w:hAnsi="Arial" w:cs="Arial"/>
        </w:rPr>
        <w:t xml:space="preserve"> </w:t>
      </w:r>
      <w:r w:rsidR="001E3AB2">
        <w:rPr>
          <w:rFonts w:ascii="Arial" w:eastAsiaTheme="minorEastAsia" w:hAnsi="Arial" w:cs="Arial"/>
        </w:rPr>
        <w:t xml:space="preserve">includes intersectionality as one </w:t>
      </w:r>
      <w:r w:rsidR="0063669B">
        <w:rPr>
          <w:rFonts w:ascii="Arial" w:eastAsiaTheme="minorEastAsia" w:hAnsi="Arial" w:cs="Arial"/>
        </w:rPr>
        <w:t xml:space="preserve">of </w:t>
      </w:r>
      <w:r w:rsidR="001E3AB2">
        <w:rPr>
          <w:rFonts w:ascii="Arial" w:eastAsiaTheme="minorEastAsia" w:hAnsi="Arial" w:cs="Arial"/>
        </w:rPr>
        <w:t>its four principles</w:t>
      </w:r>
      <w:r w:rsidR="0063669B">
        <w:rPr>
          <w:rFonts w:ascii="Arial" w:eastAsiaTheme="minorEastAsia" w:hAnsi="Arial" w:cs="Arial"/>
        </w:rPr>
        <w:t xml:space="preserve">, however throughout the rest of the document </w:t>
      </w:r>
      <w:r w:rsidR="0063669B">
        <w:rPr>
          <w:rFonts w:ascii="Arial" w:hAnsi="Arial" w:cs="Arial"/>
          <w:lang w:val="en-US"/>
        </w:rPr>
        <w:t xml:space="preserve">there is little evidence of this principle being </w:t>
      </w:r>
      <w:r w:rsidR="0063669B" w:rsidRPr="00C7599C">
        <w:rPr>
          <w:rFonts w:ascii="Arial" w:hAnsi="Arial" w:cs="Arial"/>
          <w:lang w:val="en-US"/>
        </w:rPr>
        <w:t xml:space="preserve">embedded across all components of the </w:t>
      </w:r>
      <w:r w:rsidR="0063669B">
        <w:rPr>
          <w:rFonts w:ascii="Arial" w:hAnsi="Arial" w:cs="Arial"/>
          <w:lang w:val="en-US"/>
        </w:rPr>
        <w:t xml:space="preserve">Plan, whether as part of universal initiatives, or in the form of commitments to </w:t>
      </w:r>
      <w:r w:rsidR="0063669B" w:rsidRPr="00C7599C">
        <w:rPr>
          <w:rFonts w:ascii="Arial" w:hAnsi="Arial" w:cs="Arial"/>
          <w:lang w:val="en-US"/>
        </w:rPr>
        <w:t xml:space="preserve">specific initiatives </w:t>
      </w:r>
      <w:r w:rsidR="0063669B">
        <w:rPr>
          <w:rFonts w:ascii="Arial" w:hAnsi="Arial" w:cs="Arial"/>
          <w:lang w:val="en-US"/>
        </w:rPr>
        <w:t xml:space="preserve">led by </w:t>
      </w:r>
      <w:r w:rsidR="0063669B" w:rsidRPr="00C7599C">
        <w:rPr>
          <w:rFonts w:ascii="Arial" w:hAnsi="Arial" w:cs="Arial"/>
          <w:lang w:val="en-US"/>
        </w:rPr>
        <w:t xml:space="preserve">populations likely </w:t>
      </w:r>
      <w:r w:rsidR="0063669B">
        <w:rPr>
          <w:rFonts w:ascii="Arial" w:hAnsi="Arial" w:cs="Arial"/>
          <w:lang w:val="en-US"/>
        </w:rPr>
        <w:t xml:space="preserve">to </w:t>
      </w:r>
      <w:r w:rsidR="0063669B" w:rsidRPr="00C7599C">
        <w:rPr>
          <w:rFonts w:ascii="Arial" w:hAnsi="Arial" w:cs="Arial"/>
          <w:lang w:val="en-US"/>
        </w:rPr>
        <w:t>experience higher rates of violence</w:t>
      </w:r>
      <w:r w:rsidR="00AB7DB7">
        <w:rPr>
          <w:rFonts w:ascii="Arial" w:hAnsi="Arial" w:cs="Arial"/>
          <w:lang w:val="en-US"/>
        </w:rPr>
        <w:t xml:space="preserve"> (for example, the lack of a </w:t>
      </w:r>
      <w:r w:rsidR="0079618D">
        <w:rPr>
          <w:rFonts w:ascii="Arial" w:hAnsi="Arial" w:cs="Arial"/>
          <w:lang w:val="en-US"/>
        </w:rPr>
        <w:t>standalone</w:t>
      </w:r>
      <w:r w:rsidR="00AB7DB7">
        <w:rPr>
          <w:rFonts w:ascii="Arial" w:hAnsi="Arial" w:cs="Arial"/>
          <w:lang w:val="en-US"/>
        </w:rPr>
        <w:t xml:space="preserve">, First Nations-drafted </w:t>
      </w:r>
      <w:r w:rsidR="0079618D">
        <w:rPr>
          <w:rFonts w:ascii="Arial" w:hAnsi="Arial" w:cs="Arial"/>
          <w:lang w:val="en-US"/>
        </w:rPr>
        <w:t>National Plan</w:t>
      </w:r>
      <w:r w:rsidR="00AB7DB7">
        <w:rPr>
          <w:rFonts w:ascii="Arial" w:hAnsi="Arial" w:cs="Arial"/>
          <w:lang w:val="en-US"/>
        </w:rPr>
        <w:t xml:space="preserve">, contrary to requests from Aboriginal and Torres Strait Islander advocacy groups). Instead, </w:t>
      </w:r>
      <w:r w:rsidR="009B7C92">
        <w:rPr>
          <w:rFonts w:ascii="Arial" w:hAnsi="Arial" w:cs="Arial"/>
          <w:lang w:val="en-US"/>
        </w:rPr>
        <w:t xml:space="preserve">the deployment of </w:t>
      </w:r>
      <w:r w:rsidR="00CF64A5">
        <w:rPr>
          <w:rFonts w:ascii="Arial" w:hAnsi="Arial" w:cs="Arial"/>
          <w:lang w:val="en-US"/>
        </w:rPr>
        <w:t xml:space="preserve">intersectionality </w:t>
      </w:r>
      <w:r w:rsidR="009B7C92">
        <w:rPr>
          <w:rFonts w:ascii="Arial" w:hAnsi="Arial" w:cs="Arial"/>
          <w:lang w:val="en-US"/>
        </w:rPr>
        <w:t xml:space="preserve">as a concept throughout </w:t>
      </w:r>
      <w:r w:rsidR="00AB7DB7">
        <w:rPr>
          <w:rFonts w:ascii="Arial" w:hAnsi="Arial" w:cs="Arial"/>
          <w:lang w:val="en-US"/>
        </w:rPr>
        <w:t xml:space="preserve">most of the </w:t>
      </w:r>
      <w:r w:rsidR="001952A9">
        <w:rPr>
          <w:rFonts w:ascii="Arial" w:eastAsiaTheme="minorEastAsia" w:hAnsi="Arial" w:cs="Arial"/>
        </w:rPr>
        <w:t>draft National Plan</w:t>
      </w:r>
      <w:r w:rsidR="00CF64A5" w:rsidRPr="00C06F89">
        <w:rPr>
          <w:rFonts w:ascii="Arial" w:eastAsiaTheme="minorEastAsia" w:hAnsi="Arial" w:cs="Arial"/>
        </w:rPr>
        <w:t xml:space="preserve"> </w:t>
      </w:r>
      <w:r w:rsidR="00C06F89">
        <w:rPr>
          <w:rFonts w:ascii="Arial" w:hAnsi="Arial" w:cs="Arial"/>
          <w:lang w:val="en-US"/>
        </w:rPr>
        <w:t xml:space="preserve">approximates </w:t>
      </w:r>
      <w:r w:rsidR="00201A68" w:rsidRPr="00C06F89">
        <w:rPr>
          <w:rFonts w:ascii="Arial" w:hAnsi="Arial" w:cs="Arial"/>
          <w:lang w:val="en-US"/>
        </w:rPr>
        <w:t>a ‘laundry list’</w:t>
      </w:r>
      <w:r w:rsidR="009B7C92">
        <w:rPr>
          <w:rFonts w:ascii="Arial" w:hAnsi="Arial" w:cs="Arial"/>
          <w:lang w:val="en-US"/>
        </w:rPr>
        <w:t>. D</w:t>
      </w:r>
      <w:r w:rsidR="00201A68" w:rsidRPr="00C06F89">
        <w:rPr>
          <w:rFonts w:ascii="Arial" w:hAnsi="Arial" w:cs="Arial"/>
          <w:lang w:val="en-US"/>
        </w:rPr>
        <w:t>ifferent priority populations are framed as needing special attentio</w:t>
      </w:r>
      <w:r w:rsidRPr="00C06F89">
        <w:rPr>
          <w:rFonts w:ascii="Arial" w:hAnsi="Arial" w:cs="Arial"/>
          <w:lang w:val="en-US"/>
        </w:rPr>
        <w:t xml:space="preserve">n without </w:t>
      </w:r>
      <w:r w:rsidR="009C1FE4">
        <w:rPr>
          <w:rFonts w:ascii="Arial" w:hAnsi="Arial" w:cs="Arial"/>
          <w:lang w:val="en-US"/>
        </w:rPr>
        <w:t xml:space="preserve">an </w:t>
      </w:r>
      <w:r w:rsidRPr="00C06F89">
        <w:rPr>
          <w:rFonts w:ascii="Arial" w:hAnsi="Arial" w:cs="Arial"/>
          <w:lang w:val="en-US"/>
        </w:rPr>
        <w:t xml:space="preserve">accompanying </w:t>
      </w:r>
      <w:r w:rsidR="009C1FE4">
        <w:rPr>
          <w:rFonts w:ascii="Arial" w:hAnsi="Arial" w:cs="Arial"/>
          <w:lang w:val="en-US"/>
        </w:rPr>
        <w:t xml:space="preserve">discussion </w:t>
      </w:r>
      <w:r w:rsidRPr="00C06F89">
        <w:rPr>
          <w:rFonts w:ascii="Arial" w:hAnsi="Arial" w:cs="Arial"/>
          <w:lang w:val="en-US"/>
        </w:rPr>
        <w:t xml:space="preserve">of how to address the structural and systemic factors that contribute to the multiple and overlapping forms of </w:t>
      </w:r>
      <w:r w:rsidR="0059031C">
        <w:rPr>
          <w:rFonts w:ascii="Arial" w:hAnsi="Arial" w:cs="Arial"/>
          <w:lang w:val="en-US"/>
        </w:rPr>
        <w:t>discrimination, oppression</w:t>
      </w:r>
      <w:r w:rsidR="00CF64A5">
        <w:rPr>
          <w:rFonts w:ascii="Arial" w:hAnsi="Arial" w:cs="Arial"/>
          <w:lang w:val="en-US"/>
        </w:rPr>
        <w:t>,</w:t>
      </w:r>
      <w:r w:rsidR="0059031C">
        <w:rPr>
          <w:rFonts w:ascii="Arial" w:hAnsi="Arial" w:cs="Arial"/>
          <w:lang w:val="en-US"/>
        </w:rPr>
        <w:t xml:space="preserve"> and </w:t>
      </w:r>
      <w:r w:rsidRPr="00C06F89">
        <w:rPr>
          <w:rFonts w:ascii="Arial" w:hAnsi="Arial" w:cs="Arial"/>
          <w:lang w:val="en-US"/>
        </w:rPr>
        <w:t xml:space="preserve">inequality </w:t>
      </w:r>
      <w:r w:rsidR="00203EF9">
        <w:rPr>
          <w:rFonts w:ascii="Arial" w:hAnsi="Arial" w:cs="Arial"/>
          <w:lang w:val="en-US"/>
        </w:rPr>
        <w:t xml:space="preserve">they </w:t>
      </w:r>
      <w:r w:rsidRPr="00C06F89">
        <w:rPr>
          <w:rFonts w:ascii="Arial" w:hAnsi="Arial" w:cs="Arial"/>
          <w:lang w:val="en-US"/>
        </w:rPr>
        <w:t xml:space="preserve">face. </w:t>
      </w:r>
    </w:p>
    <w:p w14:paraId="40FE0ACC" w14:textId="727CFC84" w:rsidR="005F297A" w:rsidRDefault="00AB7DB7" w:rsidP="005D0F6B">
      <w:pPr>
        <w:spacing w:before="240" w:after="120" w:line="276" w:lineRule="auto"/>
        <w:jc w:val="both"/>
        <w:rPr>
          <w:rFonts w:ascii="Arial" w:hAnsi="Arial" w:cs="Arial"/>
          <w:lang w:val="en-US"/>
        </w:rPr>
      </w:pPr>
      <w:r>
        <w:rPr>
          <w:rFonts w:ascii="Arial" w:hAnsi="Arial" w:cs="Arial"/>
          <w:lang w:val="en-US"/>
        </w:rPr>
        <w:t xml:space="preserve">This failure to comprehensively embed intersectionality throughout the draft Plan matters. </w:t>
      </w:r>
      <w:r w:rsidR="00F410BE" w:rsidRPr="00C06F89">
        <w:rPr>
          <w:rFonts w:ascii="Arial" w:hAnsi="Arial" w:cs="Arial"/>
          <w:lang w:val="en-US"/>
        </w:rPr>
        <w:t xml:space="preserve">Our Watch’s </w:t>
      </w:r>
      <w:r w:rsidR="00667ED8" w:rsidRPr="00C06F89">
        <w:rPr>
          <w:rFonts w:ascii="Arial" w:hAnsi="Arial" w:cs="Arial"/>
          <w:i/>
          <w:iCs/>
          <w:lang w:val="en-US"/>
        </w:rPr>
        <w:t>Tracking Progress in Prevention</w:t>
      </w:r>
      <w:r w:rsidR="00667ED8" w:rsidRPr="00C06F89">
        <w:rPr>
          <w:rFonts w:ascii="Arial" w:hAnsi="Arial" w:cs="Arial"/>
          <w:lang w:val="en-US"/>
        </w:rPr>
        <w:t xml:space="preserve"> report</w:t>
      </w:r>
      <w:r w:rsidR="00667ED8" w:rsidRPr="00C06F89">
        <w:rPr>
          <w:rFonts w:ascii="Arial" w:hAnsi="Arial" w:cs="Arial"/>
          <w:i/>
          <w:iCs/>
          <w:lang w:val="en-US"/>
        </w:rPr>
        <w:t xml:space="preserve"> </w:t>
      </w:r>
      <w:r w:rsidR="00667ED8" w:rsidRPr="00C06F89">
        <w:rPr>
          <w:rFonts w:ascii="Arial" w:hAnsi="Arial" w:cs="Arial"/>
          <w:lang w:val="en-US"/>
        </w:rPr>
        <w:t>highlights that there has been little reduction in the other forms of oppression and inequality that women experience that intersect with gender inequality</w:t>
      </w:r>
      <w:r w:rsidR="00201A68" w:rsidRPr="00231B02">
        <w:rPr>
          <w:rStyle w:val="FootnoteReference"/>
          <w:rFonts w:ascii="Arial" w:hAnsi="Arial" w:cs="Arial"/>
          <w:lang w:val="en-US"/>
        </w:rPr>
        <w:footnoteReference w:id="12"/>
      </w:r>
      <w:r w:rsidR="00667ED8" w:rsidRPr="00C06F89">
        <w:rPr>
          <w:rFonts w:ascii="Arial" w:hAnsi="Arial" w:cs="Arial"/>
          <w:lang w:val="en-US"/>
        </w:rPr>
        <w:t xml:space="preserve">. </w:t>
      </w:r>
      <w:r w:rsidR="009C1FE4">
        <w:rPr>
          <w:rFonts w:ascii="Arial" w:hAnsi="Arial" w:cs="Arial"/>
          <w:lang w:val="en-US"/>
        </w:rPr>
        <w:t xml:space="preserve">Given the Commonwealth’s </w:t>
      </w:r>
      <w:r w:rsidR="00645800">
        <w:rPr>
          <w:rFonts w:ascii="Arial" w:hAnsi="Arial" w:cs="Arial"/>
          <w:lang w:val="en-US"/>
        </w:rPr>
        <w:t xml:space="preserve">responsibility for </w:t>
      </w:r>
      <w:r w:rsidR="009C1FE4">
        <w:rPr>
          <w:rFonts w:ascii="Arial" w:hAnsi="Arial" w:cs="Arial"/>
          <w:lang w:val="en-US"/>
        </w:rPr>
        <w:t xml:space="preserve">policy and legislation in </w:t>
      </w:r>
      <w:r w:rsidR="00645800">
        <w:rPr>
          <w:rFonts w:ascii="Arial" w:hAnsi="Arial" w:cs="Arial"/>
          <w:lang w:val="en-US"/>
        </w:rPr>
        <w:t xml:space="preserve">a wide range of </w:t>
      </w:r>
      <w:r w:rsidR="009C1FE4">
        <w:rPr>
          <w:rFonts w:ascii="Arial" w:hAnsi="Arial" w:cs="Arial"/>
          <w:lang w:val="en-US"/>
        </w:rPr>
        <w:t xml:space="preserve">areas </w:t>
      </w:r>
      <w:r w:rsidR="00645800">
        <w:rPr>
          <w:rFonts w:ascii="Arial" w:hAnsi="Arial" w:cs="Arial"/>
          <w:lang w:val="en-US"/>
        </w:rPr>
        <w:t xml:space="preserve">such as </w:t>
      </w:r>
      <w:r w:rsidR="009C1FE4" w:rsidRPr="00C9309B">
        <w:rPr>
          <w:rFonts w:ascii="Arial" w:hAnsi="Arial" w:cs="Arial"/>
          <w:lang w:val="en-US"/>
        </w:rPr>
        <w:t>social welfare</w:t>
      </w:r>
      <w:r w:rsidR="009C1FE4">
        <w:rPr>
          <w:rFonts w:ascii="Arial" w:hAnsi="Arial" w:cs="Arial"/>
          <w:lang w:val="en-US"/>
        </w:rPr>
        <w:t xml:space="preserve"> (including the NDIS)</w:t>
      </w:r>
      <w:r w:rsidR="009C1FE4" w:rsidRPr="00C9309B">
        <w:rPr>
          <w:rFonts w:ascii="Arial" w:hAnsi="Arial" w:cs="Arial"/>
          <w:lang w:val="en-US"/>
        </w:rPr>
        <w:t>, taxation, super</w:t>
      </w:r>
      <w:r w:rsidR="009C1FE4">
        <w:rPr>
          <w:rFonts w:ascii="Arial" w:hAnsi="Arial" w:cs="Arial"/>
          <w:lang w:val="en-US"/>
        </w:rPr>
        <w:t>annuation</w:t>
      </w:r>
      <w:r w:rsidR="009C1FE4" w:rsidRPr="00C9309B">
        <w:rPr>
          <w:rFonts w:ascii="Arial" w:hAnsi="Arial" w:cs="Arial"/>
          <w:lang w:val="en-US"/>
        </w:rPr>
        <w:t xml:space="preserve">, childcare funding, migration law, </w:t>
      </w:r>
      <w:r w:rsidR="009C1FE4">
        <w:rPr>
          <w:rFonts w:ascii="Arial" w:hAnsi="Arial" w:cs="Arial"/>
          <w:lang w:val="en-US"/>
        </w:rPr>
        <w:t xml:space="preserve">education curriculum, industrial relations policy, and </w:t>
      </w:r>
      <w:r w:rsidR="009C1FE4" w:rsidRPr="00C9309B">
        <w:rPr>
          <w:rFonts w:ascii="Arial" w:hAnsi="Arial" w:cs="Arial"/>
          <w:lang w:val="en-US"/>
        </w:rPr>
        <w:t>social housing</w:t>
      </w:r>
      <w:r w:rsidR="009C1FE4">
        <w:rPr>
          <w:rFonts w:ascii="Arial" w:hAnsi="Arial" w:cs="Arial"/>
          <w:lang w:val="en-US"/>
        </w:rPr>
        <w:t xml:space="preserve">, there are myriad opportunities for reforms that would contribute to reducing </w:t>
      </w:r>
      <w:r w:rsidR="0051100F">
        <w:rPr>
          <w:rFonts w:ascii="Arial" w:hAnsi="Arial" w:cs="Arial"/>
          <w:lang w:val="en-US"/>
        </w:rPr>
        <w:t>multiple forms of inequality.</w:t>
      </w:r>
      <w:r w:rsidR="005F297A">
        <w:rPr>
          <w:rFonts w:ascii="Arial" w:hAnsi="Arial" w:cs="Arial"/>
          <w:lang w:val="en-US"/>
        </w:rPr>
        <w:t xml:space="preserve"> The </w:t>
      </w:r>
      <w:r w:rsidR="005F297A" w:rsidRPr="005F297A">
        <w:rPr>
          <w:rFonts w:ascii="Arial" w:hAnsi="Arial" w:cs="Arial"/>
          <w:i/>
          <w:iCs/>
          <w:lang w:val="en-US"/>
        </w:rPr>
        <w:t>T</w:t>
      </w:r>
      <w:r w:rsidR="00206C0C" w:rsidRPr="007909BB">
        <w:rPr>
          <w:rFonts w:ascii="Arial" w:hAnsi="Arial" w:cs="Arial"/>
          <w:i/>
          <w:iCs/>
          <w:lang w:val="en-US"/>
        </w:rPr>
        <w:t>racking Progress in Prevention</w:t>
      </w:r>
      <w:r w:rsidR="005F297A">
        <w:rPr>
          <w:rFonts w:ascii="Arial" w:hAnsi="Arial" w:cs="Arial"/>
          <w:i/>
          <w:iCs/>
          <w:lang w:val="en-US"/>
        </w:rPr>
        <w:t xml:space="preserve"> </w:t>
      </w:r>
      <w:r w:rsidR="005F297A" w:rsidRPr="005F297A">
        <w:rPr>
          <w:rFonts w:ascii="Arial" w:hAnsi="Arial" w:cs="Arial"/>
          <w:lang w:val="en-US"/>
        </w:rPr>
        <w:t>report</w:t>
      </w:r>
      <w:r w:rsidR="005F297A">
        <w:rPr>
          <w:rFonts w:ascii="Arial" w:hAnsi="Arial" w:cs="Arial"/>
          <w:i/>
          <w:iCs/>
          <w:lang w:val="en-US"/>
        </w:rPr>
        <w:t xml:space="preserve"> </w:t>
      </w:r>
      <w:r w:rsidR="00B77F05">
        <w:rPr>
          <w:rFonts w:ascii="Arial" w:hAnsi="Arial" w:cs="Arial"/>
          <w:lang w:val="en-US"/>
        </w:rPr>
        <w:t>also</w:t>
      </w:r>
      <w:r w:rsidR="00B77F05">
        <w:rPr>
          <w:rFonts w:ascii="Arial" w:hAnsi="Arial" w:cs="Arial"/>
          <w:i/>
          <w:iCs/>
          <w:lang w:val="en-US"/>
        </w:rPr>
        <w:t xml:space="preserve"> </w:t>
      </w:r>
      <w:r w:rsidR="005F297A" w:rsidRPr="005F297A">
        <w:rPr>
          <w:rFonts w:ascii="Arial" w:hAnsi="Arial" w:cs="Arial"/>
          <w:lang w:val="en-US"/>
        </w:rPr>
        <w:t>provides</w:t>
      </w:r>
      <w:r w:rsidR="005F297A">
        <w:rPr>
          <w:rFonts w:ascii="Arial" w:hAnsi="Arial" w:cs="Arial"/>
          <w:i/>
          <w:iCs/>
          <w:lang w:val="en-US"/>
        </w:rPr>
        <w:t xml:space="preserve"> </w:t>
      </w:r>
      <w:r w:rsidR="00206C0C">
        <w:rPr>
          <w:rFonts w:ascii="Arial" w:hAnsi="Arial" w:cs="Arial"/>
          <w:lang w:val="en-US"/>
        </w:rPr>
        <w:t xml:space="preserve">examples of </w:t>
      </w:r>
      <w:r w:rsidR="005F297A">
        <w:rPr>
          <w:rFonts w:ascii="Arial" w:hAnsi="Arial" w:cs="Arial"/>
          <w:lang w:val="en-US"/>
        </w:rPr>
        <w:t xml:space="preserve">both </w:t>
      </w:r>
      <w:r w:rsidR="00206C0C">
        <w:rPr>
          <w:rFonts w:ascii="Arial" w:hAnsi="Arial" w:cs="Arial"/>
          <w:lang w:val="en-US"/>
        </w:rPr>
        <w:t xml:space="preserve">progressive and regressive legislative reforms that </w:t>
      </w:r>
      <w:r w:rsidR="005F297A">
        <w:rPr>
          <w:rFonts w:ascii="Arial" w:hAnsi="Arial" w:cs="Arial"/>
          <w:lang w:val="en-US"/>
        </w:rPr>
        <w:t xml:space="preserve">impact on </w:t>
      </w:r>
      <w:r w:rsidR="00206C0C">
        <w:rPr>
          <w:rFonts w:ascii="Arial" w:hAnsi="Arial" w:cs="Arial"/>
          <w:lang w:val="en-US"/>
        </w:rPr>
        <w:t>the drivers of violence against women and children and other forms of discrimination</w:t>
      </w:r>
      <w:r w:rsidR="005F297A">
        <w:rPr>
          <w:rFonts w:ascii="Arial" w:hAnsi="Arial" w:cs="Arial"/>
          <w:lang w:val="en-US"/>
        </w:rPr>
        <w:t>,</w:t>
      </w:r>
      <w:r>
        <w:rPr>
          <w:rFonts w:ascii="Arial" w:hAnsi="Arial" w:cs="Arial"/>
          <w:lang w:val="en-US"/>
        </w:rPr>
        <w:t xml:space="preserve"> and identifies </w:t>
      </w:r>
      <w:r w:rsidR="00A106DA">
        <w:rPr>
          <w:rFonts w:ascii="Arial" w:hAnsi="Arial" w:cs="Arial"/>
          <w:lang w:val="en-US"/>
        </w:rPr>
        <w:t>policy domains where further contributions could be made, including:</w:t>
      </w:r>
    </w:p>
    <w:p w14:paraId="50DC2A58" w14:textId="38B90484" w:rsidR="00A106DA" w:rsidRPr="00A106DA" w:rsidRDefault="00A106DA" w:rsidP="005D0F6B">
      <w:pPr>
        <w:pStyle w:val="ListParagraph"/>
        <w:numPr>
          <w:ilvl w:val="0"/>
          <w:numId w:val="34"/>
        </w:numPr>
        <w:spacing w:before="240" w:after="120" w:line="276" w:lineRule="auto"/>
        <w:jc w:val="both"/>
        <w:rPr>
          <w:rFonts w:ascii="Arial" w:hAnsi="Arial" w:cs="Arial"/>
          <w:i/>
          <w:iCs/>
          <w:lang w:val="en-US"/>
        </w:rPr>
      </w:pPr>
      <w:r w:rsidRPr="00A106DA">
        <w:rPr>
          <w:rFonts w:ascii="Arial" w:hAnsi="Arial" w:cs="Arial"/>
          <w:i/>
          <w:iCs/>
          <w:lang w:val="en-US"/>
        </w:rPr>
        <w:t xml:space="preserve">justice (for example, implementing recommendations from the Royal Commission into Aboriginal Deaths in Custody report and the Human Rights Law Centre and Change the Record </w:t>
      </w:r>
      <w:r>
        <w:rPr>
          <w:rFonts w:ascii="Arial" w:hAnsi="Arial" w:cs="Arial"/>
          <w:i/>
          <w:iCs/>
          <w:lang w:val="en-US"/>
        </w:rPr>
        <w:t xml:space="preserve">joint </w:t>
      </w:r>
      <w:r w:rsidRPr="00A106DA">
        <w:rPr>
          <w:rFonts w:ascii="Arial" w:hAnsi="Arial" w:cs="Arial"/>
          <w:i/>
          <w:iCs/>
          <w:lang w:val="en-US"/>
        </w:rPr>
        <w:t>report into Aboriginal and Torres Strait Islander Women's over-imprisonment</w:t>
      </w:r>
      <w:r w:rsidR="00B911C4">
        <w:rPr>
          <w:rStyle w:val="FootnoteReference"/>
          <w:rFonts w:ascii="Arial" w:hAnsi="Arial" w:cs="Arial"/>
          <w:i/>
          <w:iCs/>
          <w:lang w:val="en-US"/>
        </w:rPr>
        <w:footnoteReference w:id="13"/>
      </w:r>
      <w:r w:rsidRPr="00A106DA">
        <w:rPr>
          <w:rFonts w:ascii="Arial" w:hAnsi="Arial" w:cs="Arial"/>
          <w:i/>
          <w:iCs/>
          <w:lang w:val="en-US"/>
        </w:rPr>
        <w:t>),</w:t>
      </w:r>
      <w:r>
        <w:rPr>
          <w:rFonts w:ascii="Arial" w:hAnsi="Arial" w:cs="Arial"/>
          <w:i/>
          <w:iCs/>
          <w:lang w:val="en-US"/>
        </w:rPr>
        <w:t xml:space="preserve"> and</w:t>
      </w:r>
    </w:p>
    <w:p w14:paraId="2951583F" w14:textId="5509C901" w:rsidR="00A106DA" w:rsidRPr="00A106DA" w:rsidRDefault="00A106DA" w:rsidP="005D0F6B">
      <w:pPr>
        <w:pStyle w:val="ListParagraph"/>
        <w:numPr>
          <w:ilvl w:val="0"/>
          <w:numId w:val="34"/>
        </w:numPr>
        <w:spacing w:before="240" w:after="120" w:line="276" w:lineRule="auto"/>
        <w:jc w:val="both"/>
        <w:rPr>
          <w:rFonts w:ascii="Arial" w:hAnsi="Arial" w:cs="Arial"/>
          <w:i/>
          <w:iCs/>
          <w:lang w:val="en-US"/>
        </w:rPr>
      </w:pPr>
      <w:r w:rsidRPr="00A106DA">
        <w:rPr>
          <w:rFonts w:ascii="Arial" w:hAnsi="Arial" w:cs="Arial"/>
          <w:i/>
          <w:iCs/>
          <w:lang w:val="en-US"/>
        </w:rPr>
        <w:t>housing (because the risk of homelessness and insecure housing increases the likelihood that women will be subjected to violence).</w:t>
      </w:r>
      <w:r w:rsidRPr="00A106DA">
        <w:rPr>
          <w:rStyle w:val="FootnoteReference"/>
          <w:rFonts w:ascii="Arial" w:hAnsi="Arial" w:cs="Arial"/>
          <w:lang w:val="en-US"/>
        </w:rPr>
        <w:footnoteReference w:id="14"/>
      </w:r>
    </w:p>
    <w:p w14:paraId="42B08A6B" w14:textId="77777777" w:rsidR="00B83BA8" w:rsidRDefault="00B83BA8" w:rsidP="00D45CB4">
      <w:pPr>
        <w:pStyle w:val="WHVSub-sub-heading"/>
        <w:rPr>
          <w:lang w:val="en-US"/>
        </w:rPr>
      </w:pPr>
    </w:p>
    <w:p w14:paraId="17DCA4CD" w14:textId="09BB0670" w:rsidR="0051100F" w:rsidRDefault="0051100F" w:rsidP="00D45CB4">
      <w:pPr>
        <w:pStyle w:val="WHVSub-sub-heading"/>
        <w:rPr>
          <w:lang w:val="en-US"/>
        </w:rPr>
      </w:pPr>
      <w:r w:rsidRPr="0051100F">
        <w:rPr>
          <w:lang w:val="en-US"/>
        </w:rPr>
        <w:t>Recommendation:</w:t>
      </w:r>
    </w:p>
    <w:p w14:paraId="66F2A8D0" w14:textId="77777777" w:rsidR="00B83BA8" w:rsidRPr="0051100F" w:rsidRDefault="00B83BA8" w:rsidP="00D45CB4">
      <w:pPr>
        <w:pStyle w:val="WHVSub-sub-heading"/>
        <w:rPr>
          <w:lang w:val="en-US"/>
        </w:rPr>
      </w:pPr>
    </w:p>
    <w:p w14:paraId="52BBC304" w14:textId="7A0AD931" w:rsidR="00B55570" w:rsidRPr="00B77F05" w:rsidRDefault="009A465D" w:rsidP="005D0F6B">
      <w:pPr>
        <w:pStyle w:val="ListParagraph"/>
        <w:numPr>
          <w:ilvl w:val="0"/>
          <w:numId w:val="36"/>
        </w:numPr>
        <w:spacing w:after="120" w:line="276" w:lineRule="auto"/>
        <w:jc w:val="both"/>
        <w:rPr>
          <w:rFonts w:ascii="Arial" w:eastAsiaTheme="minorEastAsia" w:hAnsi="Arial" w:cs="Arial"/>
          <w:b/>
          <w:bCs/>
        </w:rPr>
      </w:pPr>
      <w:r w:rsidRPr="00B77F05">
        <w:rPr>
          <w:rFonts w:ascii="Arial" w:hAnsi="Arial" w:cs="Arial"/>
          <w:b/>
          <w:bCs/>
          <w:lang w:val="en-US"/>
        </w:rPr>
        <w:t xml:space="preserve">Embed intersectionality throughout the </w:t>
      </w:r>
      <w:r w:rsidR="001952A9" w:rsidRPr="00B77F05">
        <w:rPr>
          <w:rFonts w:ascii="Arial" w:hAnsi="Arial" w:cs="Arial"/>
          <w:b/>
          <w:bCs/>
          <w:lang w:val="en-US"/>
        </w:rPr>
        <w:t>draft National Plan</w:t>
      </w:r>
      <w:r w:rsidRPr="00B77F05">
        <w:rPr>
          <w:rFonts w:ascii="Arial" w:hAnsi="Arial" w:cs="Arial"/>
          <w:b/>
          <w:bCs/>
          <w:lang w:val="en-US"/>
        </w:rPr>
        <w:t xml:space="preserve"> by</w:t>
      </w:r>
      <w:r w:rsidR="00B55570" w:rsidRPr="00B77F05">
        <w:rPr>
          <w:rFonts w:ascii="Arial" w:eastAsiaTheme="minorEastAsia" w:hAnsi="Arial" w:cs="Arial"/>
          <w:b/>
          <w:bCs/>
        </w:rPr>
        <w:t>:</w:t>
      </w:r>
    </w:p>
    <w:p w14:paraId="224AFF23" w14:textId="5CDA22B4" w:rsidR="00B55570" w:rsidRPr="00B77F05" w:rsidRDefault="00B55570" w:rsidP="005D0F6B">
      <w:pPr>
        <w:pStyle w:val="ListParagraph"/>
        <w:numPr>
          <w:ilvl w:val="0"/>
          <w:numId w:val="30"/>
        </w:numPr>
        <w:spacing w:after="120" w:line="276" w:lineRule="auto"/>
        <w:jc w:val="both"/>
        <w:rPr>
          <w:rFonts w:ascii="Arial" w:hAnsi="Arial" w:cs="Arial"/>
          <w:b/>
          <w:bCs/>
          <w:lang w:val="en-US"/>
        </w:rPr>
      </w:pPr>
      <w:r w:rsidRPr="00B77F05">
        <w:rPr>
          <w:rFonts w:ascii="Arial" w:hAnsi="Arial" w:cs="Arial"/>
          <w:b/>
          <w:bCs/>
          <w:lang w:val="en-US"/>
        </w:rPr>
        <w:t xml:space="preserve">consistently </w:t>
      </w:r>
      <w:r w:rsidR="00F33A53" w:rsidRPr="00B77F05">
        <w:rPr>
          <w:rFonts w:ascii="Arial" w:hAnsi="Arial" w:cs="Arial"/>
          <w:b/>
          <w:bCs/>
          <w:lang w:val="en-US"/>
        </w:rPr>
        <w:t>referenc</w:t>
      </w:r>
      <w:r w:rsidR="00CF64A5" w:rsidRPr="00B77F05">
        <w:rPr>
          <w:rFonts w:ascii="Arial" w:hAnsi="Arial" w:cs="Arial"/>
          <w:b/>
          <w:bCs/>
          <w:lang w:val="en-US"/>
        </w:rPr>
        <w:t>ing</w:t>
      </w:r>
      <w:r w:rsidR="00F33A53" w:rsidRPr="00B77F05">
        <w:rPr>
          <w:rFonts w:ascii="Arial" w:hAnsi="Arial" w:cs="Arial"/>
          <w:b/>
          <w:bCs/>
          <w:lang w:val="en-US"/>
        </w:rPr>
        <w:t xml:space="preserve"> </w:t>
      </w:r>
      <w:r w:rsidR="00B77F05">
        <w:rPr>
          <w:rFonts w:ascii="Arial" w:hAnsi="Arial" w:cs="Arial"/>
          <w:b/>
          <w:bCs/>
          <w:lang w:val="en-US"/>
        </w:rPr>
        <w:t xml:space="preserve">the </w:t>
      </w:r>
      <w:r w:rsidR="00F94BBC">
        <w:rPr>
          <w:rFonts w:ascii="Arial" w:hAnsi="Arial" w:cs="Arial"/>
          <w:b/>
          <w:bCs/>
          <w:lang w:val="en-US"/>
        </w:rPr>
        <w:t xml:space="preserve">systemic or </w:t>
      </w:r>
      <w:r w:rsidR="00F33A53" w:rsidRPr="00B77F05">
        <w:rPr>
          <w:rFonts w:ascii="Arial" w:hAnsi="Arial" w:cs="Arial"/>
          <w:b/>
          <w:bCs/>
          <w:lang w:val="en-US"/>
        </w:rPr>
        <w:t xml:space="preserve">structural </w:t>
      </w:r>
      <w:r w:rsidR="0059031C" w:rsidRPr="00B77F05">
        <w:rPr>
          <w:rFonts w:ascii="Arial" w:hAnsi="Arial" w:cs="Arial"/>
          <w:b/>
          <w:bCs/>
          <w:lang w:val="en-US"/>
        </w:rPr>
        <w:t>barriers</w:t>
      </w:r>
      <w:r w:rsidR="00F33A53" w:rsidRPr="00B77F05">
        <w:rPr>
          <w:rFonts w:ascii="Arial" w:hAnsi="Arial" w:cs="Arial"/>
          <w:b/>
          <w:bCs/>
          <w:lang w:val="en-US"/>
        </w:rPr>
        <w:t xml:space="preserve"> mentioned in the principles that contribute to </w:t>
      </w:r>
      <w:r w:rsidR="00B911C4" w:rsidRPr="00B77F05">
        <w:rPr>
          <w:rFonts w:ascii="Arial" w:hAnsi="Arial" w:cs="Arial"/>
          <w:b/>
          <w:bCs/>
          <w:lang w:val="en-US"/>
        </w:rPr>
        <w:t xml:space="preserve">lack of power, decision-making and control of resources as well as oppression and discrimination </w:t>
      </w:r>
      <w:r w:rsidR="00F33A53" w:rsidRPr="00B77F05">
        <w:rPr>
          <w:rFonts w:ascii="Arial" w:hAnsi="Arial" w:cs="Arial"/>
          <w:b/>
          <w:bCs/>
          <w:lang w:val="en-US"/>
        </w:rPr>
        <w:t>experienced by priority populations</w:t>
      </w:r>
      <w:r w:rsidRPr="00B77F05">
        <w:rPr>
          <w:rFonts w:ascii="Arial" w:hAnsi="Arial" w:cs="Arial"/>
          <w:b/>
          <w:bCs/>
          <w:lang w:val="en-US"/>
        </w:rPr>
        <w:t>,</w:t>
      </w:r>
      <w:r w:rsidR="00F33A53" w:rsidRPr="00B77F05">
        <w:rPr>
          <w:rFonts w:ascii="Arial" w:hAnsi="Arial" w:cs="Arial"/>
          <w:b/>
          <w:bCs/>
          <w:lang w:val="en-US"/>
        </w:rPr>
        <w:t xml:space="preserve"> </w:t>
      </w:r>
    </w:p>
    <w:p w14:paraId="2AE8D997" w14:textId="110F54A0" w:rsidR="00B55570" w:rsidRPr="00B77F05" w:rsidRDefault="00F33A53" w:rsidP="005D0F6B">
      <w:pPr>
        <w:pStyle w:val="ListParagraph"/>
        <w:numPr>
          <w:ilvl w:val="0"/>
          <w:numId w:val="30"/>
        </w:numPr>
        <w:spacing w:after="120" w:line="276" w:lineRule="auto"/>
        <w:jc w:val="both"/>
        <w:rPr>
          <w:rFonts w:ascii="Arial" w:hAnsi="Arial" w:cs="Arial"/>
          <w:b/>
          <w:bCs/>
          <w:lang w:val="en-US"/>
        </w:rPr>
      </w:pPr>
      <w:r w:rsidRPr="00B77F05">
        <w:rPr>
          <w:rFonts w:ascii="Arial" w:hAnsi="Arial" w:cs="Arial"/>
          <w:b/>
          <w:bCs/>
          <w:lang w:val="en-US"/>
        </w:rPr>
        <w:t>identify</w:t>
      </w:r>
      <w:r w:rsidR="009A465D" w:rsidRPr="00B77F05">
        <w:rPr>
          <w:rFonts w:ascii="Arial" w:hAnsi="Arial" w:cs="Arial"/>
          <w:b/>
          <w:bCs/>
          <w:lang w:val="en-US"/>
        </w:rPr>
        <w:t>ing</w:t>
      </w:r>
      <w:r w:rsidRPr="00B77F05">
        <w:rPr>
          <w:rFonts w:ascii="Arial" w:hAnsi="Arial" w:cs="Arial"/>
          <w:b/>
          <w:bCs/>
          <w:lang w:val="en-US"/>
        </w:rPr>
        <w:t xml:space="preserve"> </w:t>
      </w:r>
      <w:r w:rsidR="003F7F87" w:rsidRPr="00B77F05">
        <w:rPr>
          <w:rFonts w:ascii="Arial" w:hAnsi="Arial" w:cs="Arial"/>
          <w:b/>
          <w:bCs/>
          <w:lang w:val="en-US"/>
        </w:rPr>
        <w:t>concrete</w:t>
      </w:r>
      <w:r w:rsidRPr="00B77F05">
        <w:rPr>
          <w:rFonts w:ascii="Arial" w:hAnsi="Arial" w:cs="Arial"/>
          <w:b/>
          <w:bCs/>
          <w:lang w:val="en-US"/>
        </w:rPr>
        <w:t xml:space="preserve"> actions to address these, focusing on Commonwealth</w:t>
      </w:r>
      <w:r w:rsidR="003F7F87" w:rsidRPr="00B77F05">
        <w:rPr>
          <w:rFonts w:ascii="Arial" w:hAnsi="Arial" w:cs="Arial"/>
          <w:b/>
          <w:bCs/>
          <w:lang w:val="en-US"/>
        </w:rPr>
        <w:t xml:space="preserve"> areas of </w:t>
      </w:r>
      <w:proofErr w:type="gramStart"/>
      <w:r w:rsidR="003F7F87" w:rsidRPr="00B77F05">
        <w:rPr>
          <w:rFonts w:ascii="Arial" w:hAnsi="Arial" w:cs="Arial"/>
          <w:b/>
          <w:bCs/>
          <w:lang w:val="en-US"/>
        </w:rPr>
        <w:t>responsibility</w:t>
      </w:r>
      <w:proofErr w:type="gramEnd"/>
      <w:r w:rsidRPr="00B77F05">
        <w:rPr>
          <w:rFonts w:ascii="Arial" w:hAnsi="Arial" w:cs="Arial"/>
          <w:b/>
          <w:bCs/>
          <w:lang w:val="en-US"/>
        </w:rPr>
        <w:t xml:space="preserve"> and aligning with </w:t>
      </w:r>
      <w:r w:rsidR="00C12897" w:rsidRPr="00B77F05">
        <w:rPr>
          <w:rFonts w:ascii="Arial" w:hAnsi="Arial" w:cs="Arial"/>
          <w:b/>
          <w:bCs/>
          <w:lang w:val="en-US"/>
        </w:rPr>
        <w:t>S</w:t>
      </w:r>
      <w:r w:rsidRPr="00B77F05">
        <w:rPr>
          <w:rFonts w:ascii="Arial" w:hAnsi="Arial" w:cs="Arial"/>
          <w:b/>
          <w:bCs/>
          <w:lang w:val="en-US"/>
        </w:rPr>
        <w:t>tate/</w:t>
      </w:r>
      <w:r w:rsidR="00C12897" w:rsidRPr="00B77F05">
        <w:rPr>
          <w:rFonts w:ascii="Arial" w:hAnsi="Arial" w:cs="Arial"/>
          <w:b/>
          <w:bCs/>
          <w:lang w:val="en-US"/>
        </w:rPr>
        <w:t>T</w:t>
      </w:r>
      <w:r w:rsidRPr="00B77F05">
        <w:rPr>
          <w:rFonts w:ascii="Arial" w:hAnsi="Arial" w:cs="Arial"/>
          <w:b/>
          <w:bCs/>
          <w:lang w:val="en-US"/>
        </w:rPr>
        <w:t>erritory and local initiatives as needed</w:t>
      </w:r>
      <w:r w:rsidR="00B911C4" w:rsidRPr="00B77F05">
        <w:rPr>
          <w:rFonts w:ascii="Arial" w:hAnsi="Arial" w:cs="Arial"/>
          <w:b/>
          <w:bCs/>
          <w:lang w:val="en-US"/>
        </w:rPr>
        <w:t>, and</w:t>
      </w:r>
    </w:p>
    <w:p w14:paraId="5AFEB7C9" w14:textId="7A9BEFEE" w:rsidR="00B911C4" w:rsidRPr="00B77F05" w:rsidRDefault="009A465D" w:rsidP="005D0F6B">
      <w:pPr>
        <w:pStyle w:val="ListParagraph"/>
        <w:numPr>
          <w:ilvl w:val="0"/>
          <w:numId w:val="30"/>
        </w:numPr>
        <w:spacing w:after="120" w:line="276" w:lineRule="auto"/>
        <w:jc w:val="both"/>
        <w:rPr>
          <w:rFonts w:ascii="Arial" w:hAnsi="Arial" w:cs="Arial"/>
          <w:b/>
          <w:bCs/>
          <w:lang w:val="en-US"/>
        </w:rPr>
      </w:pPr>
      <w:r w:rsidRPr="00B77F05">
        <w:rPr>
          <w:rFonts w:ascii="Arial" w:hAnsi="Arial" w:cs="Arial"/>
          <w:b/>
          <w:bCs/>
          <w:lang w:val="en-US"/>
        </w:rPr>
        <w:t>committing to investing</w:t>
      </w:r>
      <w:r w:rsidR="00B911C4" w:rsidRPr="00B77F05">
        <w:rPr>
          <w:rFonts w:ascii="Arial" w:hAnsi="Arial" w:cs="Arial"/>
          <w:b/>
          <w:bCs/>
          <w:lang w:val="en-US"/>
        </w:rPr>
        <w:t xml:space="preserve"> in organisations led by Aboriginal and Torres Strait Islander women, women with disabilities, migrant and refugee women, </w:t>
      </w:r>
      <w:r w:rsidR="00C67632" w:rsidRPr="00B77F05">
        <w:rPr>
          <w:rFonts w:ascii="Arial" w:hAnsi="Arial" w:cs="Arial"/>
          <w:b/>
          <w:bCs/>
          <w:lang w:val="en-US"/>
        </w:rPr>
        <w:t xml:space="preserve">and </w:t>
      </w:r>
      <w:r w:rsidR="00B911C4" w:rsidRPr="00B77F05">
        <w:rPr>
          <w:rFonts w:ascii="Arial" w:hAnsi="Arial" w:cs="Arial"/>
          <w:b/>
          <w:bCs/>
          <w:lang w:val="en-US"/>
        </w:rPr>
        <w:t>members of the LGBTQI+ community.</w:t>
      </w:r>
    </w:p>
    <w:p w14:paraId="51CB2D70" w14:textId="322AB184" w:rsidR="00F33A53" w:rsidRPr="00B55570" w:rsidRDefault="00F33A53" w:rsidP="005D0F6B">
      <w:pPr>
        <w:spacing w:after="120" w:line="276" w:lineRule="auto"/>
        <w:ind w:left="360"/>
        <w:jc w:val="both"/>
        <w:rPr>
          <w:rFonts w:ascii="Arial" w:hAnsi="Arial" w:cs="Arial"/>
          <w:lang w:val="en-US"/>
        </w:rPr>
      </w:pPr>
      <w:r w:rsidRPr="00B55570">
        <w:rPr>
          <w:rFonts w:ascii="Arial" w:hAnsi="Arial" w:cs="Arial"/>
          <w:lang w:val="en-US"/>
        </w:rPr>
        <w:t xml:space="preserve"> Further guidance is available in:</w:t>
      </w:r>
    </w:p>
    <w:p w14:paraId="7A9B0D0E" w14:textId="77777777" w:rsidR="00F33A53" w:rsidRDefault="007C072F" w:rsidP="005D0F6B">
      <w:pPr>
        <w:pStyle w:val="ListParagraph"/>
        <w:numPr>
          <w:ilvl w:val="0"/>
          <w:numId w:val="16"/>
        </w:numPr>
        <w:spacing w:after="120"/>
        <w:ind w:left="714" w:hanging="357"/>
        <w:contextualSpacing w:val="0"/>
        <w:jc w:val="both"/>
        <w:rPr>
          <w:rFonts w:ascii="Arial" w:hAnsi="Arial" w:cs="Arial"/>
          <w:lang w:val="en-US"/>
        </w:rPr>
      </w:pPr>
      <w:hyperlink r:id="rId19" w:history="1">
        <w:r w:rsidR="00F33A53" w:rsidRPr="00EE3258">
          <w:rPr>
            <w:rStyle w:val="Hyperlink"/>
            <w:rFonts w:ascii="Arial" w:hAnsi="Arial" w:cs="Arial"/>
            <w:i/>
            <w:iCs/>
            <w:lang w:val="en-US"/>
          </w:rPr>
          <w:t>Changing the Picture</w:t>
        </w:r>
        <w:r w:rsidR="00F33A53">
          <w:rPr>
            <w:rStyle w:val="Hyperlink"/>
            <w:rFonts w:ascii="Arial" w:hAnsi="Arial" w:cs="Arial"/>
            <w:i/>
            <w:iCs/>
            <w:lang w:val="en-US"/>
          </w:rPr>
          <w:t>:</w:t>
        </w:r>
        <w:r w:rsidR="00F33A53" w:rsidRPr="00EE3258">
          <w:rPr>
            <w:rStyle w:val="Hyperlink"/>
            <w:rFonts w:ascii="Arial" w:hAnsi="Arial" w:cs="Arial"/>
            <w:i/>
            <w:iCs/>
            <w:lang w:val="en-US"/>
          </w:rPr>
          <w:t xml:space="preserve"> </w:t>
        </w:r>
        <w:r w:rsidR="00F33A53">
          <w:rPr>
            <w:rStyle w:val="Hyperlink"/>
            <w:rFonts w:ascii="Arial" w:hAnsi="Arial" w:cs="Arial"/>
            <w:i/>
            <w:iCs/>
            <w:lang w:val="en-US"/>
          </w:rPr>
          <w:t>a</w:t>
        </w:r>
        <w:r w:rsidR="00F33A53" w:rsidRPr="00EE3258">
          <w:rPr>
            <w:rStyle w:val="Hyperlink"/>
            <w:rFonts w:ascii="Arial" w:hAnsi="Arial" w:cs="Arial"/>
            <w:i/>
            <w:iCs/>
            <w:lang w:val="en-US"/>
          </w:rPr>
          <w:t xml:space="preserve"> national resource to support the prevention of violence against Aboriginal and Torres Strait Islander women and their children</w:t>
        </w:r>
      </w:hyperlink>
      <w:r w:rsidR="00F33A53" w:rsidRPr="00A21F4B">
        <w:rPr>
          <w:rFonts w:ascii="Arial" w:hAnsi="Arial" w:cs="Arial"/>
          <w:lang w:val="en-US"/>
        </w:rPr>
        <w:t xml:space="preserve"> (Our Watch 2018),</w:t>
      </w:r>
    </w:p>
    <w:p w14:paraId="2950DD74" w14:textId="77777777" w:rsidR="00F33A53" w:rsidRPr="00A21F4B" w:rsidRDefault="007C072F" w:rsidP="005D0F6B">
      <w:pPr>
        <w:pStyle w:val="ListParagraph"/>
        <w:numPr>
          <w:ilvl w:val="0"/>
          <w:numId w:val="16"/>
        </w:numPr>
        <w:spacing w:after="120"/>
        <w:ind w:left="714" w:hanging="357"/>
        <w:contextualSpacing w:val="0"/>
        <w:jc w:val="both"/>
        <w:rPr>
          <w:rFonts w:ascii="Arial" w:hAnsi="Arial" w:cs="Arial"/>
          <w:lang w:val="en-US"/>
        </w:rPr>
      </w:pPr>
      <w:hyperlink r:id="rId20" w:history="1">
        <w:r w:rsidR="00F33A53" w:rsidRPr="005C1FD1">
          <w:rPr>
            <w:rStyle w:val="Hyperlink"/>
            <w:rFonts w:ascii="Arial" w:hAnsi="Arial" w:cs="Arial"/>
            <w:i/>
            <w:iCs/>
            <w:lang w:val="en-US"/>
          </w:rPr>
          <w:t xml:space="preserve">Intersectionality </w:t>
        </w:r>
        <w:r w:rsidR="00F33A53">
          <w:rPr>
            <w:rStyle w:val="Hyperlink"/>
            <w:rFonts w:ascii="Arial" w:hAnsi="Arial" w:cs="Arial"/>
            <w:i/>
            <w:iCs/>
            <w:lang w:val="en-US"/>
          </w:rPr>
          <w:t>m</w:t>
        </w:r>
        <w:r w:rsidR="00F33A53" w:rsidRPr="005C1FD1">
          <w:rPr>
            <w:rStyle w:val="Hyperlink"/>
            <w:rFonts w:ascii="Arial" w:hAnsi="Arial" w:cs="Arial"/>
            <w:i/>
            <w:iCs/>
            <w:lang w:val="en-US"/>
          </w:rPr>
          <w:t xml:space="preserve">atters, </w:t>
        </w:r>
        <w:r w:rsidR="00F33A53">
          <w:rPr>
            <w:rStyle w:val="Hyperlink"/>
            <w:rFonts w:ascii="Arial" w:hAnsi="Arial" w:cs="Arial"/>
            <w:i/>
            <w:iCs/>
            <w:lang w:val="en-US"/>
          </w:rPr>
          <w:t>a</w:t>
        </w:r>
        <w:r w:rsidR="00F33A53" w:rsidRPr="005C1FD1">
          <w:rPr>
            <w:rStyle w:val="Hyperlink"/>
            <w:rFonts w:ascii="Arial" w:hAnsi="Arial" w:cs="Arial"/>
            <w:i/>
            <w:iCs/>
            <w:lang w:val="en-US"/>
          </w:rPr>
          <w:t xml:space="preserve"> guide to engaging immigrant and refugee communities to prevent violence against wome</w:t>
        </w:r>
        <w:r w:rsidR="00F33A53" w:rsidRPr="005C1FD1">
          <w:rPr>
            <w:rStyle w:val="Hyperlink"/>
            <w:rFonts w:ascii="Arial" w:hAnsi="Arial" w:cs="Arial"/>
            <w:lang w:val="en-US"/>
          </w:rPr>
          <w:t>n</w:t>
        </w:r>
      </w:hyperlink>
      <w:r w:rsidR="00F33A53" w:rsidRPr="00A21F4B">
        <w:rPr>
          <w:rFonts w:ascii="Arial" w:hAnsi="Arial" w:cs="Arial"/>
          <w:lang w:val="en-US"/>
        </w:rPr>
        <w:t xml:space="preserve"> (Multicultural Centre for Women’s Health, 2017</w:t>
      </w:r>
      <w:r w:rsidR="00F33A53" w:rsidRPr="00A21F4B">
        <w:rPr>
          <w:rFonts w:ascii="Arial" w:hAnsi="Arial" w:cs="Arial"/>
          <w:i/>
          <w:iCs/>
          <w:lang w:val="en-US"/>
        </w:rPr>
        <w:t>),</w:t>
      </w:r>
    </w:p>
    <w:p w14:paraId="1E4C7F4A" w14:textId="545AB1E0" w:rsidR="00F33A53" w:rsidRDefault="007C072F" w:rsidP="005D0F6B">
      <w:pPr>
        <w:pStyle w:val="ListParagraph"/>
        <w:numPr>
          <w:ilvl w:val="0"/>
          <w:numId w:val="16"/>
        </w:numPr>
        <w:spacing w:after="120"/>
        <w:ind w:left="714" w:hanging="357"/>
        <w:contextualSpacing w:val="0"/>
        <w:jc w:val="both"/>
        <w:rPr>
          <w:rFonts w:ascii="Arial" w:hAnsi="Arial" w:cs="Arial"/>
          <w:lang w:val="en-US"/>
        </w:rPr>
      </w:pPr>
      <w:hyperlink r:id="rId21" w:history="1">
        <w:r w:rsidR="00F33A53" w:rsidRPr="005C1FD1">
          <w:rPr>
            <w:rStyle w:val="Hyperlink"/>
            <w:rFonts w:ascii="Arial" w:hAnsi="Arial" w:cs="Arial"/>
            <w:i/>
            <w:iCs/>
            <w:lang w:val="en-US"/>
          </w:rPr>
          <w:t>Pride in Prevention</w:t>
        </w:r>
        <w:r w:rsidR="00F33A53">
          <w:rPr>
            <w:rStyle w:val="Hyperlink"/>
            <w:rFonts w:ascii="Arial" w:hAnsi="Arial" w:cs="Arial"/>
            <w:i/>
            <w:iCs/>
            <w:lang w:val="en-US"/>
          </w:rPr>
          <w:t>: a</w:t>
        </w:r>
        <w:r w:rsidR="00F33A53" w:rsidRPr="005C1FD1">
          <w:rPr>
            <w:rStyle w:val="Hyperlink"/>
            <w:rFonts w:ascii="Arial" w:hAnsi="Arial" w:cs="Arial"/>
            <w:i/>
            <w:iCs/>
            <w:lang w:val="en-US"/>
          </w:rPr>
          <w:t xml:space="preserve"> guide to primary prevention of family violence experienced by LGBTIQ communities</w:t>
        </w:r>
      </w:hyperlink>
      <w:r w:rsidR="00F33A53" w:rsidRPr="00A21F4B">
        <w:rPr>
          <w:rFonts w:ascii="Arial" w:hAnsi="Arial" w:cs="Arial"/>
          <w:lang w:val="en-US"/>
        </w:rPr>
        <w:t xml:space="preserve"> (Rainbow Health Victoria, 2020)</w:t>
      </w:r>
      <w:r w:rsidR="003F7F87">
        <w:rPr>
          <w:rFonts w:ascii="Arial" w:hAnsi="Arial" w:cs="Arial"/>
          <w:lang w:val="en-US"/>
        </w:rPr>
        <w:t>,</w:t>
      </w:r>
      <w:r w:rsidR="00F33A53" w:rsidRPr="00A21F4B">
        <w:rPr>
          <w:rFonts w:ascii="Arial" w:hAnsi="Arial" w:cs="Arial"/>
          <w:lang w:val="en-US"/>
        </w:rPr>
        <w:t xml:space="preserve"> and </w:t>
      </w:r>
    </w:p>
    <w:p w14:paraId="77BBECAE" w14:textId="55CB6ABE" w:rsidR="00F33A53" w:rsidRPr="005F76FF" w:rsidRDefault="007C072F" w:rsidP="005D0F6B">
      <w:pPr>
        <w:pStyle w:val="ListParagraph"/>
        <w:numPr>
          <w:ilvl w:val="0"/>
          <w:numId w:val="16"/>
        </w:numPr>
        <w:spacing w:after="120"/>
        <w:ind w:left="714" w:hanging="357"/>
        <w:contextualSpacing w:val="0"/>
        <w:jc w:val="both"/>
        <w:rPr>
          <w:rFonts w:ascii="Arial" w:hAnsi="Arial" w:cs="Arial"/>
          <w:lang w:val="en-US"/>
        </w:rPr>
      </w:pPr>
      <w:hyperlink r:id="rId22" w:history="1">
        <w:r w:rsidR="00F33A53" w:rsidRPr="006B7AD6">
          <w:rPr>
            <w:rStyle w:val="Hyperlink"/>
            <w:rFonts w:ascii="Arial" w:hAnsi="Arial" w:cs="Arial"/>
            <w:i/>
            <w:iCs/>
            <w:lang w:val="en-US"/>
          </w:rPr>
          <w:t xml:space="preserve">Inclusive </w:t>
        </w:r>
        <w:r w:rsidR="00F33A53">
          <w:rPr>
            <w:rStyle w:val="Hyperlink"/>
            <w:rFonts w:ascii="Arial" w:hAnsi="Arial" w:cs="Arial"/>
            <w:i/>
            <w:iCs/>
            <w:lang w:val="en-US"/>
          </w:rPr>
          <w:t>p</w:t>
        </w:r>
        <w:r w:rsidR="00F33A53" w:rsidRPr="006B7AD6">
          <w:rPr>
            <w:rStyle w:val="Hyperlink"/>
            <w:rFonts w:ascii="Arial" w:hAnsi="Arial" w:cs="Arial"/>
            <w:i/>
            <w:iCs/>
            <w:lang w:val="en-US"/>
          </w:rPr>
          <w:t xml:space="preserve">lanning </w:t>
        </w:r>
        <w:r w:rsidR="00F33A53">
          <w:rPr>
            <w:rStyle w:val="Hyperlink"/>
            <w:rFonts w:ascii="Arial" w:hAnsi="Arial" w:cs="Arial"/>
            <w:i/>
            <w:iCs/>
            <w:lang w:val="en-US"/>
          </w:rPr>
          <w:t>g</w:t>
        </w:r>
        <w:r w:rsidR="00F33A53" w:rsidRPr="006B7AD6">
          <w:rPr>
            <w:rStyle w:val="Hyperlink"/>
            <w:rFonts w:ascii="Arial" w:hAnsi="Arial" w:cs="Arial"/>
            <w:i/>
            <w:iCs/>
            <w:lang w:val="en-US"/>
          </w:rPr>
          <w:t xml:space="preserve">uidelines for the </w:t>
        </w:r>
        <w:r w:rsidR="00F33A53">
          <w:rPr>
            <w:rStyle w:val="Hyperlink"/>
            <w:rFonts w:ascii="Arial" w:hAnsi="Arial" w:cs="Arial"/>
            <w:i/>
            <w:iCs/>
            <w:lang w:val="en-US"/>
          </w:rPr>
          <w:t>p</w:t>
        </w:r>
        <w:r w:rsidR="00F33A53" w:rsidRPr="006B7AD6">
          <w:rPr>
            <w:rStyle w:val="Hyperlink"/>
            <w:rFonts w:ascii="Arial" w:hAnsi="Arial" w:cs="Arial"/>
            <w:i/>
            <w:iCs/>
            <w:lang w:val="en-US"/>
          </w:rPr>
          <w:t xml:space="preserve">revention of </w:t>
        </w:r>
        <w:r w:rsidR="00F33A53">
          <w:rPr>
            <w:rStyle w:val="Hyperlink"/>
            <w:rFonts w:ascii="Arial" w:hAnsi="Arial" w:cs="Arial"/>
            <w:i/>
            <w:iCs/>
            <w:lang w:val="en-US"/>
          </w:rPr>
          <w:t>v</w:t>
        </w:r>
        <w:r w:rsidR="00F33A53" w:rsidRPr="006B7AD6">
          <w:rPr>
            <w:rStyle w:val="Hyperlink"/>
            <w:rFonts w:ascii="Arial" w:hAnsi="Arial" w:cs="Arial"/>
            <w:i/>
            <w:iCs/>
            <w:lang w:val="en-US"/>
          </w:rPr>
          <w:t xml:space="preserve">iolence </w:t>
        </w:r>
        <w:r w:rsidR="00F33A53">
          <w:rPr>
            <w:rStyle w:val="Hyperlink"/>
            <w:rFonts w:ascii="Arial" w:hAnsi="Arial" w:cs="Arial"/>
            <w:i/>
            <w:iCs/>
            <w:lang w:val="en-US"/>
          </w:rPr>
          <w:t>a</w:t>
        </w:r>
        <w:r w:rsidR="00F33A53" w:rsidRPr="006B7AD6">
          <w:rPr>
            <w:rStyle w:val="Hyperlink"/>
            <w:rFonts w:ascii="Arial" w:hAnsi="Arial" w:cs="Arial"/>
            <w:i/>
            <w:iCs/>
            <w:lang w:val="en-US"/>
          </w:rPr>
          <w:t xml:space="preserve">gainst </w:t>
        </w:r>
        <w:r w:rsidR="00F33A53">
          <w:rPr>
            <w:rStyle w:val="Hyperlink"/>
            <w:rFonts w:ascii="Arial" w:hAnsi="Arial" w:cs="Arial"/>
            <w:i/>
            <w:iCs/>
            <w:lang w:val="en-US"/>
          </w:rPr>
          <w:t>w</w:t>
        </w:r>
        <w:r w:rsidR="00F33A53" w:rsidRPr="006B7AD6">
          <w:rPr>
            <w:rStyle w:val="Hyperlink"/>
            <w:rFonts w:ascii="Arial" w:hAnsi="Arial" w:cs="Arial"/>
            <w:i/>
            <w:iCs/>
            <w:lang w:val="en-US"/>
          </w:rPr>
          <w:t xml:space="preserve">omen with </w:t>
        </w:r>
        <w:r w:rsidR="00F33A53">
          <w:rPr>
            <w:rStyle w:val="Hyperlink"/>
            <w:rFonts w:ascii="Arial" w:hAnsi="Arial" w:cs="Arial"/>
            <w:i/>
            <w:iCs/>
            <w:lang w:val="en-US"/>
          </w:rPr>
          <w:t>d</w:t>
        </w:r>
        <w:r w:rsidR="00F33A53" w:rsidRPr="006B7AD6">
          <w:rPr>
            <w:rStyle w:val="Hyperlink"/>
            <w:rFonts w:ascii="Arial" w:hAnsi="Arial" w:cs="Arial"/>
            <w:i/>
            <w:iCs/>
            <w:lang w:val="en-US"/>
          </w:rPr>
          <w:t>isabilities</w:t>
        </w:r>
      </w:hyperlink>
      <w:r w:rsidR="00F33A53" w:rsidRPr="00A21F4B">
        <w:rPr>
          <w:rFonts w:ascii="Arial" w:hAnsi="Arial" w:cs="Arial"/>
          <w:lang w:val="en-US"/>
        </w:rPr>
        <w:t xml:space="preserve"> and other specific guides for applying a disability lens to evidence-based prevention work (Women </w:t>
      </w:r>
      <w:r w:rsidR="00F33A53">
        <w:rPr>
          <w:rFonts w:ascii="Arial" w:hAnsi="Arial" w:cs="Arial"/>
          <w:lang w:val="en-US"/>
        </w:rPr>
        <w:t>wi</w:t>
      </w:r>
      <w:r w:rsidR="00F33A53" w:rsidRPr="00A21F4B">
        <w:rPr>
          <w:rFonts w:ascii="Arial" w:hAnsi="Arial" w:cs="Arial"/>
          <w:lang w:val="en-US"/>
        </w:rPr>
        <w:t>th Disabilities Victoria, 2017-2021).</w:t>
      </w:r>
    </w:p>
    <w:p w14:paraId="7D1D0718" w14:textId="7F73D541" w:rsidR="003B710A" w:rsidRDefault="003B710A" w:rsidP="005D0F6B">
      <w:pPr>
        <w:tabs>
          <w:tab w:val="left" w:pos="2500"/>
        </w:tabs>
        <w:suppressAutoHyphens/>
        <w:autoSpaceDE w:val="0"/>
        <w:autoSpaceDN w:val="0"/>
        <w:adjustRightInd w:val="0"/>
        <w:spacing w:after="120" w:line="276" w:lineRule="auto"/>
        <w:jc w:val="both"/>
        <w:textAlignment w:val="center"/>
        <w:rPr>
          <w:rFonts w:ascii="Arial" w:eastAsiaTheme="minorEastAsia" w:hAnsi="Arial" w:cs="Arial"/>
        </w:rPr>
      </w:pPr>
    </w:p>
    <w:p w14:paraId="3E117F3D" w14:textId="3B78D7E4" w:rsidR="003B710A" w:rsidRPr="003B710A" w:rsidRDefault="003B710A" w:rsidP="00D45CB4">
      <w:pPr>
        <w:pStyle w:val="WHVSubheading"/>
      </w:pPr>
      <w:r w:rsidRPr="003B710A">
        <w:t>Pillars</w:t>
      </w:r>
    </w:p>
    <w:p w14:paraId="25FF121B" w14:textId="45666C33" w:rsidR="003B710A" w:rsidRPr="003B710A" w:rsidRDefault="003B710A" w:rsidP="00D45CB4">
      <w:pPr>
        <w:pStyle w:val="WHVSub-sub-heading"/>
      </w:pPr>
    </w:p>
    <w:p w14:paraId="6F034F76" w14:textId="540DA0CC" w:rsidR="0051100F" w:rsidRDefault="003B710A" w:rsidP="00D45CB4">
      <w:pPr>
        <w:pStyle w:val="WHVSub-sub-heading"/>
      </w:pPr>
      <w:bookmarkStart w:id="7" w:name="_Hlk96695430"/>
      <w:r w:rsidRPr="00B83BA8">
        <w:t xml:space="preserve">Prevention </w:t>
      </w:r>
      <w:r w:rsidR="0051100F" w:rsidRPr="00B83BA8">
        <w:t>pillar needs stronger systemic lens</w:t>
      </w:r>
      <w:r w:rsidR="008240F2">
        <w:t xml:space="preserve"> </w:t>
      </w:r>
      <w:r w:rsidR="0051100F" w:rsidRPr="00B83BA8">
        <w:t>and more detail</w:t>
      </w:r>
    </w:p>
    <w:bookmarkEnd w:id="7"/>
    <w:p w14:paraId="5626AED5" w14:textId="77777777" w:rsidR="00B83BA8" w:rsidRPr="00B83BA8" w:rsidRDefault="00B83BA8" w:rsidP="00D45CB4">
      <w:pPr>
        <w:pStyle w:val="WHVSub-sub-heading"/>
      </w:pPr>
    </w:p>
    <w:p w14:paraId="0551CAEE" w14:textId="28EF5B0C" w:rsidR="003B710A" w:rsidRPr="0051100F" w:rsidRDefault="00C12897" w:rsidP="005D0F6B">
      <w:pPr>
        <w:jc w:val="both"/>
        <w:rPr>
          <w:rFonts w:ascii="Arial" w:hAnsi="Arial" w:cs="Arial"/>
        </w:rPr>
      </w:pPr>
      <w:r>
        <w:rPr>
          <w:rFonts w:ascii="Arial" w:hAnsi="Arial" w:cs="Arial"/>
        </w:rPr>
        <w:t xml:space="preserve">The inclusion of a dedicated Prevention pillar in the </w:t>
      </w:r>
      <w:r w:rsidR="001952A9">
        <w:rPr>
          <w:rFonts w:ascii="Arial" w:hAnsi="Arial" w:cs="Arial"/>
        </w:rPr>
        <w:t>draft National Plan</w:t>
      </w:r>
      <w:r w:rsidR="00B83BA8">
        <w:rPr>
          <w:rFonts w:ascii="Arial" w:hAnsi="Arial" w:cs="Arial"/>
        </w:rPr>
        <w:t xml:space="preserve"> </w:t>
      </w:r>
      <w:r>
        <w:rPr>
          <w:rFonts w:ascii="Arial" w:hAnsi="Arial" w:cs="Arial"/>
        </w:rPr>
        <w:t xml:space="preserve">is </w:t>
      </w:r>
      <w:r w:rsidR="00B83BA8">
        <w:rPr>
          <w:rFonts w:ascii="Arial" w:hAnsi="Arial" w:cs="Arial"/>
        </w:rPr>
        <w:t>important</w:t>
      </w:r>
      <w:r>
        <w:rPr>
          <w:rFonts w:ascii="Arial" w:hAnsi="Arial" w:cs="Arial"/>
        </w:rPr>
        <w:t>.</w:t>
      </w:r>
      <w:r w:rsidR="00F33A53">
        <w:rPr>
          <w:rFonts w:ascii="Arial" w:hAnsi="Arial" w:cs="Arial"/>
        </w:rPr>
        <w:t xml:space="preserve"> </w:t>
      </w:r>
      <w:r>
        <w:rPr>
          <w:rFonts w:ascii="Arial" w:hAnsi="Arial" w:cs="Arial"/>
        </w:rPr>
        <w:t xml:space="preserve">However, </w:t>
      </w:r>
      <w:r w:rsidR="00F33A53">
        <w:rPr>
          <w:rFonts w:ascii="Arial" w:hAnsi="Arial" w:cs="Arial"/>
        </w:rPr>
        <w:t xml:space="preserve">the </w:t>
      </w:r>
      <w:r>
        <w:rPr>
          <w:rFonts w:ascii="Arial" w:hAnsi="Arial" w:cs="Arial"/>
        </w:rPr>
        <w:t>F</w:t>
      </w:r>
      <w:r w:rsidR="003B710A" w:rsidRPr="0051100F">
        <w:rPr>
          <w:rFonts w:ascii="Arial" w:hAnsi="Arial" w:cs="Arial"/>
        </w:rPr>
        <w:t xml:space="preserve">ocus </w:t>
      </w:r>
      <w:r>
        <w:rPr>
          <w:rFonts w:ascii="Arial" w:hAnsi="Arial" w:cs="Arial"/>
        </w:rPr>
        <w:t>A</w:t>
      </w:r>
      <w:r w:rsidR="003B710A" w:rsidRPr="0051100F">
        <w:rPr>
          <w:rFonts w:ascii="Arial" w:hAnsi="Arial" w:cs="Arial"/>
        </w:rPr>
        <w:t xml:space="preserve">reas </w:t>
      </w:r>
      <w:r w:rsidR="00F33A53">
        <w:rPr>
          <w:rFonts w:ascii="Arial" w:hAnsi="Arial" w:cs="Arial"/>
        </w:rPr>
        <w:t xml:space="preserve">under </w:t>
      </w:r>
      <w:r>
        <w:rPr>
          <w:rFonts w:ascii="Arial" w:hAnsi="Arial" w:cs="Arial"/>
        </w:rPr>
        <w:t xml:space="preserve">this </w:t>
      </w:r>
      <w:r w:rsidR="00F33A53">
        <w:rPr>
          <w:rFonts w:ascii="Arial" w:hAnsi="Arial" w:cs="Arial"/>
        </w:rPr>
        <w:t xml:space="preserve">pillar predominantly </w:t>
      </w:r>
      <w:r w:rsidR="003B710A" w:rsidRPr="0051100F">
        <w:rPr>
          <w:rFonts w:ascii="Arial" w:hAnsi="Arial" w:cs="Arial"/>
        </w:rPr>
        <w:t>target individuals</w:t>
      </w:r>
      <w:r w:rsidR="00F33A53">
        <w:rPr>
          <w:rFonts w:ascii="Arial" w:hAnsi="Arial" w:cs="Arial"/>
        </w:rPr>
        <w:t xml:space="preserve">, community groups or the corporate sector </w:t>
      </w:r>
      <w:r>
        <w:rPr>
          <w:rFonts w:ascii="Arial" w:hAnsi="Arial" w:cs="Arial"/>
        </w:rPr>
        <w:t xml:space="preserve">as agents of change in relation to gendered norms and behaviours that contribute to </w:t>
      </w:r>
      <w:r w:rsidR="00B83BA8">
        <w:rPr>
          <w:rFonts w:ascii="Arial" w:hAnsi="Arial" w:cs="Arial"/>
        </w:rPr>
        <w:t>violence against women and children</w:t>
      </w:r>
      <w:r w:rsidR="00651D7C">
        <w:rPr>
          <w:rFonts w:ascii="Arial" w:hAnsi="Arial" w:cs="Arial"/>
        </w:rPr>
        <w:t xml:space="preserve">. Concerningly, there is </w:t>
      </w:r>
      <w:r>
        <w:rPr>
          <w:rFonts w:ascii="Arial" w:hAnsi="Arial" w:cs="Arial"/>
        </w:rPr>
        <w:t>no mention of</w:t>
      </w:r>
      <w:r w:rsidR="003F7F87">
        <w:rPr>
          <w:rFonts w:ascii="Arial" w:hAnsi="Arial" w:cs="Arial"/>
        </w:rPr>
        <w:t xml:space="preserve"> initiatives to address </w:t>
      </w:r>
      <w:r w:rsidR="00F33A53">
        <w:rPr>
          <w:rFonts w:ascii="Arial" w:hAnsi="Arial" w:cs="Arial"/>
        </w:rPr>
        <w:t xml:space="preserve">structural drivers of gendered </w:t>
      </w:r>
      <w:r w:rsidR="003F7F87">
        <w:rPr>
          <w:rFonts w:ascii="Arial" w:hAnsi="Arial" w:cs="Arial"/>
        </w:rPr>
        <w:t>v</w:t>
      </w:r>
      <w:r w:rsidR="00F33A53">
        <w:rPr>
          <w:rFonts w:ascii="Arial" w:hAnsi="Arial" w:cs="Arial"/>
        </w:rPr>
        <w:t>iolence</w:t>
      </w:r>
      <w:r w:rsidR="003F7F87">
        <w:rPr>
          <w:rFonts w:ascii="Arial" w:hAnsi="Arial" w:cs="Arial"/>
        </w:rPr>
        <w:t xml:space="preserve"> such as women’s economic inequality and persistent under-representation in leadership and management roles.</w:t>
      </w:r>
      <w:r>
        <w:rPr>
          <w:rFonts w:ascii="Arial" w:hAnsi="Arial" w:cs="Arial"/>
        </w:rPr>
        <w:t xml:space="preserve"> </w:t>
      </w:r>
      <w:r w:rsidR="00F44D99">
        <w:rPr>
          <w:rFonts w:ascii="Arial" w:hAnsi="Arial" w:cs="Arial"/>
        </w:rPr>
        <w:t xml:space="preserve">Shifting these drivers </w:t>
      </w:r>
      <w:r w:rsidR="00651D7C">
        <w:rPr>
          <w:rFonts w:ascii="Arial" w:hAnsi="Arial" w:cs="Arial"/>
        </w:rPr>
        <w:t>is critical to sustainable, meaningful and long-term change and requires substanti</w:t>
      </w:r>
      <w:r w:rsidR="0060794B">
        <w:rPr>
          <w:rFonts w:ascii="Arial" w:hAnsi="Arial" w:cs="Arial"/>
        </w:rPr>
        <w:t>al</w:t>
      </w:r>
      <w:r w:rsidR="00651D7C">
        <w:rPr>
          <w:rFonts w:ascii="Arial" w:hAnsi="Arial" w:cs="Arial"/>
        </w:rPr>
        <w:t xml:space="preserve"> investment. In addition to a national gender equality strategy </w:t>
      </w:r>
      <w:r w:rsidR="0060794B">
        <w:rPr>
          <w:rFonts w:ascii="Arial" w:hAnsi="Arial" w:cs="Arial"/>
        </w:rPr>
        <w:t>(Recommendation 1 above)</w:t>
      </w:r>
      <w:r w:rsidR="00651D7C">
        <w:rPr>
          <w:rFonts w:ascii="Arial" w:hAnsi="Arial" w:cs="Arial"/>
        </w:rPr>
        <w:t xml:space="preserve">, </w:t>
      </w:r>
      <w:r w:rsidR="00201B09">
        <w:rPr>
          <w:rFonts w:ascii="Arial" w:hAnsi="Arial" w:cs="Arial"/>
        </w:rPr>
        <w:t xml:space="preserve">key priorities include </w:t>
      </w:r>
      <w:r w:rsidR="00651D7C">
        <w:rPr>
          <w:rFonts w:ascii="Arial" w:hAnsi="Arial" w:cs="Arial"/>
        </w:rPr>
        <w:t xml:space="preserve">expansion of the primary prevention workforce, </w:t>
      </w:r>
      <w:r w:rsidR="00F44D99">
        <w:rPr>
          <w:rFonts w:ascii="Arial" w:hAnsi="Arial" w:cs="Arial"/>
        </w:rPr>
        <w:t xml:space="preserve">stronger leadership and governance structures to drive organisations to meet gender equality targets and prevent sexual harassment, and initiatives to challenge pervasive gender stereotypes and inequality in </w:t>
      </w:r>
      <w:r w:rsidR="00201B09">
        <w:rPr>
          <w:rFonts w:ascii="Arial" w:hAnsi="Arial" w:cs="Arial"/>
        </w:rPr>
        <w:t>t</w:t>
      </w:r>
      <w:r w:rsidR="00F44D99">
        <w:rPr>
          <w:rFonts w:ascii="Arial" w:hAnsi="Arial" w:cs="Arial"/>
        </w:rPr>
        <w:t xml:space="preserve">he media such as the </w:t>
      </w:r>
      <w:hyperlink r:id="rId23" w:history="1">
        <w:r w:rsidR="00F44D99" w:rsidRPr="00651D7C">
          <w:rPr>
            <w:rFonts w:ascii="Arial" w:eastAsiaTheme="minorEastAsia" w:hAnsi="Arial" w:cs="Arial"/>
            <w:i/>
            <w:iCs/>
            <w:color w:val="0563C1" w:themeColor="hyperlink"/>
            <w:u w:val="single"/>
          </w:rPr>
          <w:t>Gender Equality in Advertising</w:t>
        </w:r>
      </w:hyperlink>
      <w:r w:rsidR="00F44D99" w:rsidRPr="00651D7C">
        <w:rPr>
          <w:rFonts w:ascii="Arial" w:hAnsi="Arial" w:cs="Arial"/>
        </w:rPr>
        <w:t xml:space="preserve"> </w:t>
      </w:r>
      <w:r w:rsidR="00F44D99">
        <w:rPr>
          <w:rFonts w:ascii="Arial" w:hAnsi="Arial" w:cs="Arial"/>
        </w:rPr>
        <w:t xml:space="preserve">project. </w:t>
      </w:r>
      <w:r w:rsidR="00F44D99">
        <w:rPr>
          <w:rFonts w:ascii="Arial" w:hAnsi="Arial" w:cs="Arial"/>
        </w:rPr>
        <w:br/>
      </w:r>
      <w:r w:rsidR="00F44D99">
        <w:rPr>
          <w:rFonts w:ascii="Arial" w:hAnsi="Arial" w:cs="Arial"/>
        </w:rPr>
        <w:br/>
        <w:t xml:space="preserve">As with all </w:t>
      </w:r>
      <w:r w:rsidR="00201B09">
        <w:rPr>
          <w:rFonts w:ascii="Arial" w:hAnsi="Arial" w:cs="Arial"/>
        </w:rPr>
        <w:t xml:space="preserve">four </w:t>
      </w:r>
      <w:r w:rsidR="00F44D99">
        <w:rPr>
          <w:rFonts w:ascii="Arial" w:hAnsi="Arial" w:cs="Arial"/>
        </w:rPr>
        <w:t xml:space="preserve">pillars in the </w:t>
      </w:r>
      <w:r w:rsidR="001952A9">
        <w:rPr>
          <w:rFonts w:ascii="Arial" w:hAnsi="Arial" w:cs="Arial"/>
        </w:rPr>
        <w:t>draft National Plan</w:t>
      </w:r>
      <w:r w:rsidR="00F44D99">
        <w:rPr>
          <w:rFonts w:ascii="Arial" w:hAnsi="Arial" w:cs="Arial"/>
        </w:rPr>
        <w:t>, t</w:t>
      </w:r>
      <w:r>
        <w:rPr>
          <w:rFonts w:ascii="Arial" w:hAnsi="Arial" w:cs="Arial"/>
        </w:rPr>
        <w:t xml:space="preserve">here </w:t>
      </w:r>
      <w:r w:rsidR="006C44D3">
        <w:rPr>
          <w:rFonts w:ascii="Arial" w:hAnsi="Arial" w:cs="Arial"/>
        </w:rPr>
        <w:t xml:space="preserve">are </w:t>
      </w:r>
      <w:r>
        <w:rPr>
          <w:rFonts w:ascii="Arial" w:hAnsi="Arial" w:cs="Arial"/>
        </w:rPr>
        <w:t>also no reference</w:t>
      </w:r>
      <w:r w:rsidR="006C44D3">
        <w:rPr>
          <w:rFonts w:ascii="Arial" w:hAnsi="Arial" w:cs="Arial"/>
        </w:rPr>
        <w:t>s</w:t>
      </w:r>
      <w:r>
        <w:rPr>
          <w:rFonts w:ascii="Arial" w:hAnsi="Arial" w:cs="Arial"/>
        </w:rPr>
        <w:t xml:space="preserve"> </w:t>
      </w:r>
      <w:r w:rsidR="006C44D3">
        <w:rPr>
          <w:rFonts w:ascii="Arial" w:hAnsi="Arial" w:cs="Arial"/>
        </w:rPr>
        <w:t xml:space="preserve">under the Focus Areas </w:t>
      </w:r>
      <w:r>
        <w:rPr>
          <w:rFonts w:ascii="Arial" w:hAnsi="Arial" w:cs="Arial"/>
        </w:rPr>
        <w:t xml:space="preserve">to specific </w:t>
      </w:r>
      <w:r w:rsidR="00423CA5" w:rsidRPr="0051100F">
        <w:rPr>
          <w:rFonts w:ascii="Arial" w:hAnsi="Arial" w:cs="Arial"/>
        </w:rPr>
        <w:t>interventions known to be effective or that have been recommended for expansion or further refinement</w:t>
      </w:r>
      <w:r>
        <w:rPr>
          <w:rFonts w:ascii="Arial" w:hAnsi="Arial" w:cs="Arial"/>
        </w:rPr>
        <w:t xml:space="preserve">. </w:t>
      </w:r>
      <w:r w:rsidR="00403D77">
        <w:rPr>
          <w:rFonts w:ascii="Arial" w:hAnsi="Arial" w:cs="Arial"/>
        </w:rPr>
        <w:t xml:space="preserve">For </w:t>
      </w:r>
      <w:r>
        <w:rPr>
          <w:rFonts w:ascii="Arial" w:hAnsi="Arial" w:cs="Arial"/>
        </w:rPr>
        <w:t>example</w:t>
      </w:r>
      <w:r w:rsidR="00403D77">
        <w:rPr>
          <w:rFonts w:ascii="Arial" w:hAnsi="Arial" w:cs="Arial"/>
        </w:rPr>
        <w:t xml:space="preserve">, respectful relationships education is </w:t>
      </w:r>
      <w:r w:rsidR="006C44D3">
        <w:rPr>
          <w:rFonts w:ascii="Arial" w:hAnsi="Arial" w:cs="Arial"/>
        </w:rPr>
        <w:t>mentioned</w:t>
      </w:r>
      <w:r w:rsidR="00403D77">
        <w:rPr>
          <w:rFonts w:ascii="Arial" w:hAnsi="Arial" w:cs="Arial"/>
        </w:rPr>
        <w:t xml:space="preserve">, </w:t>
      </w:r>
      <w:r w:rsidR="00651D7C">
        <w:rPr>
          <w:rFonts w:ascii="Arial" w:hAnsi="Arial" w:cs="Arial"/>
        </w:rPr>
        <w:t xml:space="preserve">however </w:t>
      </w:r>
      <w:r w:rsidR="00403D77">
        <w:rPr>
          <w:rFonts w:ascii="Arial" w:hAnsi="Arial" w:cs="Arial"/>
        </w:rPr>
        <w:t xml:space="preserve">the wording is general and </w:t>
      </w:r>
      <w:r w:rsidR="00B503CC">
        <w:rPr>
          <w:rFonts w:ascii="Arial" w:hAnsi="Arial" w:cs="Arial"/>
        </w:rPr>
        <w:t xml:space="preserve">an </w:t>
      </w:r>
      <w:r w:rsidR="00403D77">
        <w:rPr>
          <w:rFonts w:ascii="Arial" w:hAnsi="Arial" w:cs="Arial"/>
        </w:rPr>
        <w:t>explicit commitment to a national roll-out and a whole-of-school approach rather than stand-alone classes</w:t>
      </w:r>
      <w:r w:rsidR="00B503CC">
        <w:rPr>
          <w:rFonts w:ascii="Arial" w:hAnsi="Arial" w:cs="Arial"/>
        </w:rPr>
        <w:t xml:space="preserve"> is absent</w:t>
      </w:r>
      <w:r w:rsidR="00AB291A">
        <w:rPr>
          <w:rStyle w:val="FootnoteReference"/>
          <w:rFonts w:ascii="Arial" w:hAnsi="Arial" w:cs="Arial"/>
        </w:rPr>
        <w:footnoteReference w:id="15"/>
      </w:r>
      <w:r w:rsidR="00403D77">
        <w:rPr>
          <w:rFonts w:ascii="Arial" w:hAnsi="Arial" w:cs="Arial"/>
        </w:rPr>
        <w:t>.</w:t>
      </w:r>
      <w:r w:rsidR="00651D7C">
        <w:rPr>
          <w:rFonts w:ascii="Arial" w:hAnsi="Arial" w:cs="Arial"/>
        </w:rPr>
        <w:t xml:space="preserve"> </w:t>
      </w:r>
    </w:p>
    <w:p w14:paraId="4E561A1A" w14:textId="6AB52BB5" w:rsidR="005B7260" w:rsidRDefault="003F7F87" w:rsidP="00D45CB4">
      <w:pPr>
        <w:pStyle w:val="WHVSub-sub-heading"/>
      </w:pPr>
      <w:r w:rsidRPr="003F7F87">
        <w:t>Recommendation</w:t>
      </w:r>
      <w:r>
        <w:t>s</w:t>
      </w:r>
      <w:r w:rsidRPr="003F7F87">
        <w:t>:</w:t>
      </w:r>
      <w:r w:rsidR="009A465D">
        <w:tab/>
      </w:r>
    </w:p>
    <w:p w14:paraId="435AB9C9" w14:textId="77777777" w:rsidR="009A465D" w:rsidRPr="003F7F87" w:rsidRDefault="009A465D" w:rsidP="00D45CB4">
      <w:pPr>
        <w:pStyle w:val="WHVSub-sub-heading"/>
      </w:pPr>
    </w:p>
    <w:p w14:paraId="183A9759" w14:textId="7E68DA94" w:rsidR="00B55570" w:rsidRPr="00B503CC" w:rsidRDefault="009A465D" w:rsidP="005D0F6B">
      <w:pPr>
        <w:pStyle w:val="ListParagraph"/>
        <w:numPr>
          <w:ilvl w:val="0"/>
          <w:numId w:val="36"/>
        </w:numPr>
        <w:jc w:val="both"/>
        <w:rPr>
          <w:rFonts w:ascii="Arial" w:hAnsi="Arial" w:cs="Arial"/>
          <w:b/>
          <w:bCs/>
        </w:rPr>
      </w:pPr>
      <w:r w:rsidRPr="00B503CC">
        <w:rPr>
          <w:rFonts w:ascii="Arial" w:hAnsi="Arial" w:cs="Arial"/>
          <w:b/>
          <w:bCs/>
        </w:rPr>
        <w:t>I</w:t>
      </w:r>
      <w:r w:rsidR="003F7F87" w:rsidRPr="00B503CC">
        <w:rPr>
          <w:rFonts w:ascii="Arial" w:hAnsi="Arial" w:cs="Arial"/>
          <w:b/>
          <w:bCs/>
        </w:rPr>
        <w:t xml:space="preserve">nclude a commitment </w:t>
      </w:r>
      <w:r w:rsidR="001027E3">
        <w:rPr>
          <w:rFonts w:ascii="Arial" w:hAnsi="Arial" w:cs="Arial"/>
          <w:b/>
          <w:bCs/>
        </w:rPr>
        <w:t xml:space="preserve">under </w:t>
      </w:r>
      <w:r w:rsidRPr="00B503CC">
        <w:rPr>
          <w:rFonts w:ascii="Arial" w:hAnsi="Arial" w:cs="Arial"/>
          <w:b/>
          <w:bCs/>
        </w:rPr>
        <w:t xml:space="preserve">the Prevention Pillar Focus Areas </w:t>
      </w:r>
      <w:r w:rsidR="003F7F87" w:rsidRPr="00B503CC">
        <w:rPr>
          <w:rFonts w:ascii="Arial" w:hAnsi="Arial" w:cs="Arial"/>
          <w:b/>
          <w:bCs/>
        </w:rPr>
        <w:t xml:space="preserve">to scaling up WHV’s </w:t>
      </w:r>
      <w:hyperlink r:id="rId24" w:history="1">
        <w:r w:rsidR="003F7F87" w:rsidRPr="00B503CC">
          <w:rPr>
            <w:rFonts w:ascii="Arial" w:eastAsiaTheme="minorEastAsia" w:hAnsi="Arial" w:cs="Arial"/>
            <w:b/>
            <w:bCs/>
            <w:i/>
            <w:iCs/>
            <w:color w:val="0563C1" w:themeColor="hyperlink"/>
            <w:u w:val="single"/>
          </w:rPr>
          <w:t>Gender Equality in Advertising</w:t>
        </w:r>
      </w:hyperlink>
      <w:r w:rsidR="003F7F87" w:rsidRPr="00B503CC">
        <w:rPr>
          <w:rFonts w:ascii="Arial" w:hAnsi="Arial" w:cs="Arial"/>
          <w:b/>
          <w:bCs/>
        </w:rPr>
        <w:t xml:space="preserve"> project to increase its scale and impact, in partnership with the Victorian Government.</w:t>
      </w:r>
      <w:r w:rsidR="00E54939" w:rsidRPr="00B503CC">
        <w:rPr>
          <w:rFonts w:ascii="Arial" w:hAnsi="Arial" w:cs="Arial"/>
          <w:b/>
          <w:bCs/>
        </w:rPr>
        <w:t xml:space="preserve"> </w:t>
      </w:r>
    </w:p>
    <w:p w14:paraId="5856A299" w14:textId="77777777" w:rsidR="00F44D99" w:rsidRDefault="00E54939" w:rsidP="005D0F6B">
      <w:pPr>
        <w:ind w:left="357"/>
        <w:jc w:val="both"/>
        <w:rPr>
          <w:rFonts w:ascii="Arial" w:hAnsi="Arial" w:cs="Arial"/>
        </w:rPr>
      </w:pPr>
      <w:r w:rsidRPr="00B55570">
        <w:rPr>
          <w:rFonts w:ascii="Arial" w:hAnsi="Arial" w:cs="Arial"/>
        </w:rPr>
        <w:t xml:space="preserve">This would align with Recommendation 57 from the 2021 report from the </w:t>
      </w:r>
      <w:r w:rsidRPr="00B55570">
        <w:rPr>
          <w:rFonts w:ascii="Arial" w:hAnsi="Arial" w:cs="Arial"/>
          <w:i/>
          <w:iCs/>
        </w:rPr>
        <w:t>House Standing Committee on Social Policy and Legal Affairs Inquiry into Family, Domestic and Sexual Violence</w:t>
      </w:r>
      <w:r>
        <w:rPr>
          <w:rStyle w:val="FootnoteReference"/>
          <w:rFonts w:ascii="Arial" w:hAnsi="Arial" w:cs="Arial"/>
          <w:i/>
          <w:iCs/>
        </w:rPr>
        <w:footnoteReference w:id="16"/>
      </w:r>
      <w:r w:rsidRPr="00B55570">
        <w:rPr>
          <w:rFonts w:ascii="Arial" w:hAnsi="Arial" w:cs="Arial"/>
        </w:rPr>
        <w:t xml:space="preserve"> that the Australian Government increase investment in “national research and awareness raising campaigns into sexist advertising and the negative effects of unequal gender representation”. </w:t>
      </w:r>
    </w:p>
    <w:p w14:paraId="2FAEC8C4" w14:textId="6AA459F4" w:rsidR="003F7F87" w:rsidRPr="001027E3" w:rsidRDefault="009A465D" w:rsidP="005D0F6B">
      <w:pPr>
        <w:pStyle w:val="ListParagraph"/>
        <w:numPr>
          <w:ilvl w:val="0"/>
          <w:numId w:val="36"/>
        </w:numPr>
        <w:ind w:left="714" w:hanging="357"/>
        <w:contextualSpacing w:val="0"/>
        <w:jc w:val="both"/>
        <w:rPr>
          <w:rFonts w:ascii="Arial" w:hAnsi="Arial" w:cs="Arial"/>
          <w:b/>
          <w:bCs/>
        </w:rPr>
      </w:pPr>
      <w:r w:rsidRPr="001027E3">
        <w:rPr>
          <w:rFonts w:ascii="Arial" w:hAnsi="Arial" w:cs="Arial"/>
          <w:b/>
          <w:bCs/>
        </w:rPr>
        <w:t xml:space="preserve">Include a commitment </w:t>
      </w:r>
      <w:r w:rsidR="001027E3">
        <w:rPr>
          <w:rFonts w:ascii="Arial" w:hAnsi="Arial" w:cs="Arial"/>
          <w:b/>
          <w:bCs/>
        </w:rPr>
        <w:t xml:space="preserve">under </w:t>
      </w:r>
      <w:r w:rsidRPr="001027E3">
        <w:rPr>
          <w:rFonts w:ascii="Arial" w:hAnsi="Arial" w:cs="Arial"/>
          <w:b/>
          <w:bCs/>
        </w:rPr>
        <w:t xml:space="preserve">the Prevention Pillar Focus Areas to </w:t>
      </w:r>
      <w:r w:rsidR="00F44D99" w:rsidRPr="001027E3">
        <w:rPr>
          <w:rFonts w:ascii="Arial" w:hAnsi="Arial" w:cs="Arial"/>
          <w:b/>
          <w:bCs/>
        </w:rPr>
        <w:t>investing in and scaling up primary prevention training and capacity-building initiatives</w:t>
      </w:r>
      <w:r w:rsidR="00AD0285" w:rsidRPr="001027E3">
        <w:rPr>
          <w:rFonts w:ascii="Arial" w:hAnsi="Arial" w:cs="Arial"/>
          <w:b/>
          <w:bCs/>
        </w:rPr>
        <w:t xml:space="preserve">. Examples include the suite of online and interactive training courses on </w:t>
      </w:r>
      <w:hyperlink r:id="rId25" w:history="1">
        <w:r w:rsidR="00AD0285" w:rsidRPr="001027E3">
          <w:rPr>
            <w:rStyle w:val="Hyperlink"/>
            <w:rFonts w:ascii="Arial" w:hAnsi="Arial" w:cs="Arial"/>
            <w:b/>
            <w:bCs/>
          </w:rPr>
          <w:t>Gender Equity</w:t>
        </w:r>
      </w:hyperlink>
      <w:r w:rsidR="00AD0285" w:rsidRPr="001027E3">
        <w:rPr>
          <w:rFonts w:ascii="Arial" w:hAnsi="Arial" w:cs="Arial"/>
          <w:b/>
          <w:bCs/>
        </w:rPr>
        <w:t xml:space="preserve"> and </w:t>
      </w:r>
      <w:hyperlink r:id="rId26" w:history="1">
        <w:r w:rsidR="00AD0285" w:rsidRPr="001027E3">
          <w:rPr>
            <w:rStyle w:val="Hyperlink"/>
            <w:rFonts w:ascii="Arial" w:hAnsi="Arial" w:cs="Arial"/>
            <w:b/>
            <w:bCs/>
          </w:rPr>
          <w:t>Prevention of Violence Against Women</w:t>
        </w:r>
      </w:hyperlink>
      <w:r w:rsidR="00AD0285" w:rsidRPr="001027E3">
        <w:rPr>
          <w:rFonts w:ascii="Arial" w:hAnsi="Arial" w:cs="Arial"/>
          <w:b/>
          <w:bCs/>
        </w:rPr>
        <w:t xml:space="preserve"> run by WHV.</w:t>
      </w:r>
    </w:p>
    <w:p w14:paraId="67C36F96" w14:textId="03644886" w:rsidR="00B55570" w:rsidRPr="003849B2" w:rsidRDefault="009A465D" w:rsidP="005D0F6B">
      <w:pPr>
        <w:pStyle w:val="ListParagraph"/>
        <w:numPr>
          <w:ilvl w:val="0"/>
          <w:numId w:val="36"/>
        </w:numPr>
        <w:jc w:val="both"/>
        <w:rPr>
          <w:rFonts w:ascii="Arial" w:hAnsi="Arial" w:cs="Arial"/>
          <w:b/>
          <w:bCs/>
        </w:rPr>
      </w:pPr>
      <w:r w:rsidRPr="003849B2">
        <w:rPr>
          <w:rFonts w:ascii="Arial" w:hAnsi="Arial" w:cs="Arial"/>
          <w:b/>
          <w:bCs/>
        </w:rPr>
        <w:t xml:space="preserve">Revise the Focus Areas </w:t>
      </w:r>
      <w:r w:rsidR="0031088C" w:rsidRPr="003849B2">
        <w:rPr>
          <w:rFonts w:ascii="Arial" w:hAnsi="Arial" w:cs="Arial"/>
          <w:b/>
          <w:bCs/>
        </w:rPr>
        <w:t xml:space="preserve">under the Prevention Pillar </w:t>
      </w:r>
      <w:r w:rsidR="00246C0D" w:rsidRPr="003849B2">
        <w:rPr>
          <w:rFonts w:ascii="Arial" w:hAnsi="Arial" w:cs="Arial"/>
          <w:b/>
          <w:bCs/>
        </w:rPr>
        <w:t xml:space="preserve">so that </w:t>
      </w:r>
      <w:r w:rsidR="0031088C" w:rsidRPr="003849B2">
        <w:rPr>
          <w:rFonts w:ascii="Arial" w:hAnsi="Arial" w:cs="Arial"/>
          <w:b/>
          <w:bCs/>
        </w:rPr>
        <w:t>they</w:t>
      </w:r>
      <w:r w:rsidR="00B55570" w:rsidRPr="003849B2">
        <w:rPr>
          <w:rFonts w:ascii="Arial" w:hAnsi="Arial" w:cs="Arial"/>
          <w:b/>
          <w:bCs/>
        </w:rPr>
        <w:t>:</w:t>
      </w:r>
    </w:p>
    <w:p w14:paraId="371C23E4" w14:textId="16F8CA81" w:rsidR="00AD0285" w:rsidRPr="003849B2" w:rsidRDefault="00AD0285" w:rsidP="005D0F6B">
      <w:pPr>
        <w:pStyle w:val="ListParagraph"/>
        <w:numPr>
          <w:ilvl w:val="0"/>
          <w:numId w:val="30"/>
        </w:numPr>
        <w:jc w:val="both"/>
        <w:rPr>
          <w:rFonts w:ascii="Arial" w:hAnsi="Arial" w:cs="Arial"/>
          <w:b/>
          <w:bCs/>
        </w:rPr>
      </w:pPr>
      <w:r w:rsidRPr="003849B2">
        <w:rPr>
          <w:rFonts w:ascii="Arial" w:hAnsi="Arial" w:cs="Arial"/>
          <w:b/>
          <w:bCs/>
        </w:rPr>
        <w:t xml:space="preserve">specify how each commitment addresses </w:t>
      </w:r>
      <w:r w:rsidR="0031088C" w:rsidRPr="003849B2">
        <w:rPr>
          <w:rFonts w:ascii="Arial" w:hAnsi="Arial" w:cs="Arial"/>
          <w:b/>
          <w:bCs/>
        </w:rPr>
        <w:t xml:space="preserve">one or more </w:t>
      </w:r>
      <w:r w:rsidRPr="003849B2">
        <w:rPr>
          <w:rFonts w:ascii="Arial" w:hAnsi="Arial" w:cs="Arial"/>
          <w:b/>
          <w:bCs/>
        </w:rPr>
        <w:t>gendered drivers of violence against women and children</w:t>
      </w:r>
      <w:r w:rsidR="0031088C" w:rsidRPr="003849B2">
        <w:rPr>
          <w:rFonts w:ascii="Arial" w:hAnsi="Arial" w:cs="Arial"/>
          <w:b/>
          <w:bCs/>
        </w:rPr>
        <w:t xml:space="preserve"> (ensuring all drivers are included)</w:t>
      </w:r>
    </w:p>
    <w:p w14:paraId="30A46B28" w14:textId="4A1B2C21" w:rsidR="00B55570" w:rsidRPr="003849B2" w:rsidRDefault="00246C0D" w:rsidP="005D0F6B">
      <w:pPr>
        <w:pStyle w:val="ListParagraph"/>
        <w:numPr>
          <w:ilvl w:val="0"/>
          <w:numId w:val="30"/>
        </w:numPr>
        <w:jc w:val="both"/>
        <w:rPr>
          <w:rFonts w:ascii="Arial" w:hAnsi="Arial" w:cs="Arial"/>
          <w:b/>
          <w:bCs/>
        </w:rPr>
      </w:pPr>
      <w:r w:rsidRPr="003849B2">
        <w:rPr>
          <w:rFonts w:ascii="Arial" w:hAnsi="Arial" w:cs="Arial"/>
          <w:b/>
          <w:bCs/>
        </w:rPr>
        <w:t xml:space="preserve">specify how each commitment will be carried out (linking to existing initiatives as appropriate), and </w:t>
      </w:r>
    </w:p>
    <w:p w14:paraId="67380EE1" w14:textId="174D26FF" w:rsidR="003F7F87" w:rsidRPr="003849B2" w:rsidRDefault="00246C0D" w:rsidP="005D0F6B">
      <w:pPr>
        <w:pStyle w:val="ListParagraph"/>
        <w:numPr>
          <w:ilvl w:val="0"/>
          <w:numId w:val="30"/>
        </w:numPr>
        <w:jc w:val="both"/>
        <w:rPr>
          <w:rFonts w:ascii="Arial" w:hAnsi="Arial" w:cs="Arial"/>
          <w:b/>
          <w:bCs/>
        </w:rPr>
      </w:pPr>
      <w:r w:rsidRPr="003849B2">
        <w:rPr>
          <w:rFonts w:ascii="Arial" w:hAnsi="Arial" w:cs="Arial"/>
          <w:b/>
          <w:bCs/>
        </w:rPr>
        <w:t>represent a balance between activities aimed at each of the four</w:t>
      </w:r>
      <w:r w:rsidR="00B55570" w:rsidRPr="003849B2">
        <w:rPr>
          <w:rFonts w:ascii="Arial" w:hAnsi="Arial" w:cs="Arial"/>
          <w:b/>
          <w:bCs/>
        </w:rPr>
        <w:t>-</w:t>
      </w:r>
      <w:r w:rsidRPr="003849B2">
        <w:rPr>
          <w:rFonts w:ascii="Arial" w:hAnsi="Arial" w:cs="Arial"/>
          <w:b/>
          <w:bCs/>
        </w:rPr>
        <w:t>tiered outcome levels (individual, service, system and community).</w:t>
      </w:r>
    </w:p>
    <w:p w14:paraId="0FDCF30A" w14:textId="77777777" w:rsidR="00B55570" w:rsidRPr="00B55570" w:rsidRDefault="00B55570" w:rsidP="005D0F6B">
      <w:pPr>
        <w:ind w:left="720"/>
        <w:jc w:val="both"/>
        <w:rPr>
          <w:rFonts w:ascii="Arial" w:hAnsi="Arial" w:cs="Arial"/>
        </w:rPr>
      </w:pPr>
    </w:p>
    <w:p w14:paraId="03BE50D6" w14:textId="2C8FFD46" w:rsidR="00423CA5" w:rsidRPr="003F7F87" w:rsidRDefault="003F7F87" w:rsidP="00D45CB4">
      <w:pPr>
        <w:pStyle w:val="WHVSub-sub-heading"/>
      </w:pPr>
      <w:bookmarkStart w:id="8" w:name="_Hlk96695445"/>
      <w:r w:rsidRPr="003F7F87">
        <w:t xml:space="preserve">Recovery pillar needs </w:t>
      </w:r>
      <w:r w:rsidR="008319F4">
        <w:t xml:space="preserve">stronger </w:t>
      </w:r>
      <w:r w:rsidRPr="003F7F87">
        <w:t>focus on mental health and trauma</w:t>
      </w:r>
    </w:p>
    <w:bookmarkEnd w:id="8"/>
    <w:p w14:paraId="07CF5231" w14:textId="77777777" w:rsidR="00651D7C" w:rsidRDefault="00651D7C" w:rsidP="005D0F6B">
      <w:pPr>
        <w:jc w:val="both"/>
        <w:rPr>
          <w:rFonts w:ascii="Arial" w:hAnsi="Arial" w:cs="Arial"/>
        </w:rPr>
      </w:pPr>
    </w:p>
    <w:p w14:paraId="418A5E54" w14:textId="201FEED6" w:rsidR="003F7F87" w:rsidRDefault="008319F4" w:rsidP="005D0F6B">
      <w:pPr>
        <w:jc w:val="both"/>
        <w:rPr>
          <w:rFonts w:ascii="Arial" w:hAnsi="Arial" w:cs="Arial"/>
        </w:rPr>
      </w:pPr>
      <w:r>
        <w:rPr>
          <w:rFonts w:ascii="Arial" w:hAnsi="Arial" w:cs="Arial"/>
        </w:rPr>
        <w:t xml:space="preserve">As acknowledged </w:t>
      </w:r>
      <w:r w:rsidR="00D540C1">
        <w:rPr>
          <w:rFonts w:ascii="Arial" w:hAnsi="Arial" w:cs="Arial"/>
        </w:rPr>
        <w:t xml:space="preserve">in </w:t>
      </w:r>
      <w:r>
        <w:rPr>
          <w:rFonts w:ascii="Arial" w:hAnsi="Arial" w:cs="Arial"/>
        </w:rPr>
        <w:t xml:space="preserve">the </w:t>
      </w:r>
      <w:r w:rsidR="001952A9">
        <w:rPr>
          <w:rFonts w:ascii="Arial" w:hAnsi="Arial" w:cs="Arial"/>
        </w:rPr>
        <w:t>draft National Plan</w:t>
      </w:r>
      <w:r w:rsidR="00D540C1">
        <w:rPr>
          <w:rStyle w:val="FootnoteReference"/>
          <w:rFonts w:ascii="Arial" w:hAnsi="Arial" w:cs="Arial"/>
        </w:rPr>
        <w:footnoteReference w:id="17"/>
      </w:r>
      <w:r>
        <w:rPr>
          <w:rFonts w:ascii="Arial" w:hAnsi="Arial" w:cs="Arial"/>
        </w:rPr>
        <w:t xml:space="preserve">, recovery </w:t>
      </w:r>
      <w:r w:rsidR="003849B2">
        <w:rPr>
          <w:rFonts w:ascii="Arial" w:hAnsi="Arial" w:cs="Arial"/>
        </w:rPr>
        <w:t xml:space="preserve">and </w:t>
      </w:r>
      <w:r>
        <w:rPr>
          <w:rFonts w:ascii="Arial" w:hAnsi="Arial" w:cs="Arial"/>
        </w:rPr>
        <w:t>prevention</w:t>
      </w:r>
      <w:r w:rsidR="003849B2">
        <w:rPr>
          <w:rFonts w:ascii="Arial" w:hAnsi="Arial" w:cs="Arial"/>
        </w:rPr>
        <w:t xml:space="preserve"> are intertwined</w:t>
      </w:r>
      <w:r w:rsidR="000C01D0">
        <w:rPr>
          <w:rFonts w:ascii="Arial" w:hAnsi="Arial" w:cs="Arial"/>
        </w:rPr>
        <w:t xml:space="preserve">. Experience of and exposure to violence is a reinforcing driver of </w:t>
      </w:r>
      <w:r w:rsidR="00AD0285">
        <w:rPr>
          <w:rFonts w:ascii="Arial" w:hAnsi="Arial" w:cs="Arial"/>
        </w:rPr>
        <w:t>violence against women and children</w:t>
      </w:r>
      <w:r w:rsidR="000C01D0">
        <w:rPr>
          <w:rStyle w:val="FootnoteReference"/>
          <w:rFonts w:ascii="Arial" w:hAnsi="Arial" w:cs="Arial"/>
        </w:rPr>
        <w:footnoteReference w:id="18"/>
      </w:r>
      <w:r w:rsidR="003849B2">
        <w:rPr>
          <w:rFonts w:ascii="Arial" w:hAnsi="Arial" w:cs="Arial"/>
        </w:rPr>
        <w:t>.</w:t>
      </w:r>
      <w:r w:rsidR="000C01D0">
        <w:rPr>
          <w:rFonts w:ascii="Arial" w:hAnsi="Arial" w:cs="Arial"/>
        </w:rPr>
        <w:t xml:space="preserve">  However, if victim-survivors can access appropriate recovery support services, the likelihood of re-victimisation decreases, as does the likelihood of long-term mental ill-health or PTS</w:t>
      </w:r>
      <w:r w:rsidR="00AD0285">
        <w:rPr>
          <w:rFonts w:ascii="Arial" w:hAnsi="Arial" w:cs="Arial"/>
        </w:rPr>
        <w:t>D</w:t>
      </w:r>
      <w:r w:rsidR="000C01D0">
        <w:rPr>
          <w:rFonts w:ascii="Arial" w:hAnsi="Arial" w:cs="Arial"/>
        </w:rPr>
        <w:t xml:space="preserve"> and the flow-on impacts on physical health, relationships, employment and financial security. The Recovery pillar acknowledges the </w:t>
      </w:r>
      <w:r w:rsidR="003C1D1A">
        <w:rPr>
          <w:rFonts w:ascii="Arial" w:hAnsi="Arial" w:cs="Arial"/>
        </w:rPr>
        <w:t xml:space="preserve">significant and long-term </w:t>
      </w:r>
      <w:r w:rsidR="000C01D0">
        <w:rPr>
          <w:rFonts w:ascii="Arial" w:hAnsi="Arial" w:cs="Arial"/>
        </w:rPr>
        <w:t xml:space="preserve">mental health impacts of </w:t>
      </w:r>
      <w:r w:rsidR="00AD0285">
        <w:rPr>
          <w:rFonts w:ascii="Arial" w:hAnsi="Arial" w:cs="Arial"/>
        </w:rPr>
        <w:t>violence against women and children</w:t>
      </w:r>
      <w:r w:rsidR="000C01D0">
        <w:rPr>
          <w:rFonts w:ascii="Arial" w:hAnsi="Arial" w:cs="Arial"/>
        </w:rPr>
        <w:t>, the potential for services to contribute to added trauma, and the importance of trauma-informed recovery services.</w:t>
      </w:r>
      <w:r w:rsidR="00A17EFE">
        <w:rPr>
          <w:rFonts w:ascii="Arial" w:hAnsi="Arial" w:cs="Arial"/>
        </w:rPr>
        <w:t xml:space="preserve"> However, there is no evidence of a commitment to </w:t>
      </w:r>
      <w:r w:rsidR="00A17EFE" w:rsidRPr="00A17EFE">
        <w:rPr>
          <w:rFonts w:ascii="Arial" w:hAnsi="Arial" w:cs="Arial"/>
        </w:rPr>
        <w:t>invest</w:t>
      </w:r>
      <w:r w:rsidR="00A17EFE">
        <w:rPr>
          <w:rFonts w:ascii="Arial" w:hAnsi="Arial" w:cs="Arial"/>
        </w:rPr>
        <w:t>ing</w:t>
      </w:r>
      <w:r w:rsidR="00A17EFE" w:rsidRPr="00A17EFE">
        <w:rPr>
          <w:rFonts w:ascii="Arial" w:hAnsi="Arial" w:cs="Arial"/>
        </w:rPr>
        <w:t xml:space="preserve"> in mental health support for women </w:t>
      </w:r>
      <w:r w:rsidR="00A17EFE">
        <w:rPr>
          <w:rFonts w:ascii="Arial" w:hAnsi="Arial" w:cs="Arial"/>
        </w:rPr>
        <w:t xml:space="preserve">and children </w:t>
      </w:r>
      <w:r w:rsidR="00A17EFE" w:rsidRPr="00A17EFE">
        <w:rPr>
          <w:rFonts w:ascii="Arial" w:hAnsi="Arial" w:cs="Arial"/>
        </w:rPr>
        <w:t>who have experienced violence</w:t>
      </w:r>
      <w:r w:rsidR="00A17EFE">
        <w:rPr>
          <w:rFonts w:ascii="Arial" w:hAnsi="Arial" w:cs="Arial"/>
        </w:rPr>
        <w:t xml:space="preserve">, nor </w:t>
      </w:r>
      <w:r w:rsidR="00981480">
        <w:rPr>
          <w:rFonts w:ascii="Arial" w:hAnsi="Arial" w:cs="Arial"/>
        </w:rPr>
        <w:t xml:space="preserve">acknowledgement of </w:t>
      </w:r>
      <w:r w:rsidR="00A17EFE">
        <w:rPr>
          <w:rFonts w:ascii="Arial" w:hAnsi="Arial" w:cs="Arial"/>
        </w:rPr>
        <w:t xml:space="preserve">the need for </w:t>
      </w:r>
      <w:r w:rsidR="00A17EFE" w:rsidRPr="00A17EFE">
        <w:rPr>
          <w:rFonts w:ascii="Arial" w:hAnsi="Arial" w:cs="Arial"/>
        </w:rPr>
        <w:t xml:space="preserve">a whole of system response. </w:t>
      </w:r>
      <w:r w:rsidR="00B87AB0">
        <w:rPr>
          <w:rFonts w:ascii="Arial" w:hAnsi="Arial" w:cs="Arial"/>
        </w:rPr>
        <w:t>Significant i</w:t>
      </w:r>
      <w:r w:rsidR="00A17EFE">
        <w:rPr>
          <w:rFonts w:ascii="Arial" w:hAnsi="Arial" w:cs="Arial"/>
        </w:rPr>
        <w:t>nvestment is required to support</w:t>
      </w:r>
      <w:r w:rsidR="00A17EFE" w:rsidRPr="00A17EFE">
        <w:rPr>
          <w:rFonts w:ascii="Arial" w:hAnsi="Arial" w:cs="Arial"/>
        </w:rPr>
        <w:t xml:space="preserve"> trauma</w:t>
      </w:r>
      <w:r w:rsidR="00A17EFE">
        <w:rPr>
          <w:rFonts w:ascii="Arial" w:hAnsi="Arial" w:cs="Arial"/>
        </w:rPr>
        <w:t>-</w:t>
      </w:r>
      <w:r w:rsidR="00A17EFE" w:rsidRPr="00A17EFE">
        <w:rPr>
          <w:rFonts w:ascii="Arial" w:hAnsi="Arial" w:cs="Arial"/>
        </w:rPr>
        <w:t xml:space="preserve">informed </w:t>
      </w:r>
      <w:r w:rsidR="00A17EFE">
        <w:rPr>
          <w:rFonts w:ascii="Arial" w:hAnsi="Arial" w:cs="Arial"/>
        </w:rPr>
        <w:t xml:space="preserve">care </w:t>
      </w:r>
      <w:r w:rsidR="00A17EFE" w:rsidRPr="00A17EFE">
        <w:rPr>
          <w:rFonts w:ascii="Arial" w:hAnsi="Arial" w:cs="Arial"/>
        </w:rPr>
        <w:t>across the service system</w:t>
      </w:r>
      <w:r w:rsidR="00A17EFE">
        <w:rPr>
          <w:rFonts w:ascii="Arial" w:hAnsi="Arial" w:cs="Arial"/>
        </w:rPr>
        <w:t xml:space="preserve">, </w:t>
      </w:r>
      <w:r w:rsidR="00A17EFE" w:rsidRPr="00A17EFE">
        <w:rPr>
          <w:rFonts w:ascii="Arial" w:hAnsi="Arial" w:cs="Arial"/>
        </w:rPr>
        <w:t>supported by specialist practitioners</w:t>
      </w:r>
      <w:r w:rsidR="00B87AB0">
        <w:rPr>
          <w:rFonts w:ascii="Arial" w:hAnsi="Arial" w:cs="Arial"/>
        </w:rPr>
        <w:t xml:space="preserve"> and services (e.g., the </w:t>
      </w:r>
      <w:r w:rsidR="00B87AB0" w:rsidRPr="00B87AB0">
        <w:rPr>
          <w:rFonts w:ascii="Arial" w:hAnsi="Arial" w:cs="Arial"/>
        </w:rPr>
        <w:t>Women’s Trauma Recovery Centre</w:t>
      </w:r>
      <w:r w:rsidR="00B87AB0">
        <w:rPr>
          <w:rFonts w:ascii="Arial" w:hAnsi="Arial" w:cs="Arial"/>
        </w:rPr>
        <w:t xml:space="preserve"> in NSW),</w:t>
      </w:r>
      <w:r w:rsidR="00A17EFE" w:rsidRPr="00A17EFE">
        <w:rPr>
          <w:rFonts w:ascii="Arial" w:hAnsi="Arial" w:cs="Arial"/>
        </w:rPr>
        <w:t xml:space="preserve"> as well as </w:t>
      </w:r>
      <w:r w:rsidR="00A17EFE">
        <w:rPr>
          <w:rFonts w:ascii="Arial" w:hAnsi="Arial" w:cs="Arial"/>
        </w:rPr>
        <w:t xml:space="preserve">capacity building across </w:t>
      </w:r>
      <w:r w:rsidR="009A465D">
        <w:rPr>
          <w:rFonts w:ascii="Arial" w:hAnsi="Arial" w:cs="Arial"/>
        </w:rPr>
        <w:t>g</w:t>
      </w:r>
      <w:r w:rsidR="00A17EFE">
        <w:rPr>
          <w:rFonts w:ascii="Arial" w:hAnsi="Arial" w:cs="Arial"/>
        </w:rPr>
        <w:t>eneral health, mental health and other social services</w:t>
      </w:r>
      <w:r w:rsidR="00B87AB0">
        <w:rPr>
          <w:rFonts w:ascii="Arial" w:hAnsi="Arial" w:cs="Arial"/>
        </w:rPr>
        <w:t xml:space="preserve">. Capacity-building includes </w:t>
      </w:r>
      <w:r w:rsidR="009A465D">
        <w:rPr>
          <w:rFonts w:ascii="Arial" w:hAnsi="Arial" w:cs="Arial"/>
        </w:rPr>
        <w:t>t</w:t>
      </w:r>
      <w:r w:rsidR="00A17EFE" w:rsidRPr="00A17EFE">
        <w:rPr>
          <w:rFonts w:ascii="Arial" w:hAnsi="Arial" w:cs="Arial"/>
        </w:rPr>
        <w:t xml:space="preserve">raining for </w:t>
      </w:r>
      <w:r w:rsidR="00A17EFE">
        <w:rPr>
          <w:rFonts w:ascii="Arial" w:hAnsi="Arial" w:cs="Arial"/>
        </w:rPr>
        <w:t xml:space="preserve">the </w:t>
      </w:r>
      <w:r w:rsidR="009A465D">
        <w:rPr>
          <w:rFonts w:ascii="Arial" w:hAnsi="Arial" w:cs="Arial"/>
        </w:rPr>
        <w:t xml:space="preserve">sexual violence and </w:t>
      </w:r>
      <w:r w:rsidR="00A17EFE">
        <w:rPr>
          <w:rFonts w:ascii="Arial" w:hAnsi="Arial" w:cs="Arial"/>
        </w:rPr>
        <w:t xml:space="preserve">family </w:t>
      </w:r>
      <w:r w:rsidR="009A465D">
        <w:rPr>
          <w:rFonts w:ascii="Arial" w:hAnsi="Arial" w:cs="Arial"/>
        </w:rPr>
        <w:t xml:space="preserve">and domestic </w:t>
      </w:r>
      <w:r w:rsidR="00A17EFE">
        <w:rPr>
          <w:rFonts w:ascii="Arial" w:hAnsi="Arial" w:cs="Arial"/>
        </w:rPr>
        <w:t xml:space="preserve">violence </w:t>
      </w:r>
      <w:r w:rsidR="00A17EFE" w:rsidRPr="00A17EFE">
        <w:rPr>
          <w:rFonts w:ascii="Arial" w:hAnsi="Arial" w:cs="Arial"/>
        </w:rPr>
        <w:t>workforce</w:t>
      </w:r>
      <w:r w:rsidR="009A465D">
        <w:rPr>
          <w:rFonts w:ascii="Arial" w:hAnsi="Arial" w:cs="Arial"/>
        </w:rPr>
        <w:t>s</w:t>
      </w:r>
      <w:r w:rsidR="00A17EFE" w:rsidRPr="00A17EFE">
        <w:rPr>
          <w:rFonts w:ascii="Arial" w:hAnsi="Arial" w:cs="Arial"/>
        </w:rPr>
        <w:t xml:space="preserve"> in trauma and mental health</w:t>
      </w:r>
      <w:r w:rsidR="00A17EFE">
        <w:rPr>
          <w:rFonts w:ascii="Arial" w:hAnsi="Arial" w:cs="Arial"/>
        </w:rPr>
        <w:t xml:space="preserve"> </w:t>
      </w:r>
      <w:r w:rsidR="00B87AB0">
        <w:rPr>
          <w:rFonts w:ascii="Arial" w:hAnsi="Arial" w:cs="Arial"/>
        </w:rPr>
        <w:t xml:space="preserve">and for </w:t>
      </w:r>
      <w:r w:rsidR="00A17EFE">
        <w:rPr>
          <w:rFonts w:ascii="Arial" w:hAnsi="Arial" w:cs="Arial"/>
        </w:rPr>
        <w:t xml:space="preserve">the </w:t>
      </w:r>
      <w:r w:rsidR="00A17EFE" w:rsidRPr="00A17EFE">
        <w:rPr>
          <w:rFonts w:ascii="Arial" w:hAnsi="Arial" w:cs="Arial"/>
        </w:rPr>
        <w:t xml:space="preserve">mental health </w:t>
      </w:r>
      <w:r w:rsidR="00A17EFE">
        <w:rPr>
          <w:rFonts w:ascii="Arial" w:hAnsi="Arial" w:cs="Arial"/>
        </w:rPr>
        <w:t xml:space="preserve">workforce in violence against women </w:t>
      </w:r>
      <w:r w:rsidR="00A17EFE" w:rsidRPr="00A17EFE">
        <w:rPr>
          <w:rFonts w:ascii="Arial" w:hAnsi="Arial" w:cs="Arial"/>
        </w:rPr>
        <w:t xml:space="preserve">and </w:t>
      </w:r>
      <w:r w:rsidR="00A17EFE">
        <w:rPr>
          <w:rFonts w:ascii="Arial" w:hAnsi="Arial" w:cs="Arial"/>
        </w:rPr>
        <w:t xml:space="preserve">children and </w:t>
      </w:r>
      <w:r w:rsidR="00A17EFE" w:rsidRPr="00A17EFE">
        <w:rPr>
          <w:rFonts w:ascii="Arial" w:hAnsi="Arial" w:cs="Arial"/>
        </w:rPr>
        <w:t>trauma.</w:t>
      </w:r>
      <w:r w:rsidR="00A17EFE">
        <w:rPr>
          <w:rFonts w:ascii="Arial" w:hAnsi="Arial" w:cs="Arial"/>
        </w:rPr>
        <w:t xml:space="preserve"> Again, as with all Pillars, </w:t>
      </w:r>
      <w:r w:rsidR="000C01D0">
        <w:rPr>
          <w:rFonts w:ascii="Arial" w:hAnsi="Arial" w:cs="Arial"/>
        </w:rPr>
        <w:t>there is a lack of detail about how each Focus Area will be achieved</w:t>
      </w:r>
      <w:r w:rsidR="00A17EFE">
        <w:rPr>
          <w:rFonts w:ascii="Arial" w:hAnsi="Arial" w:cs="Arial"/>
        </w:rPr>
        <w:t>.</w:t>
      </w:r>
    </w:p>
    <w:p w14:paraId="11C7940D" w14:textId="504ABC22" w:rsidR="000C01D0" w:rsidRDefault="000C01D0" w:rsidP="00D45CB4">
      <w:pPr>
        <w:pStyle w:val="WHVSub-sub-heading"/>
      </w:pPr>
      <w:r w:rsidRPr="000C01D0">
        <w:t>Recommendations:</w:t>
      </w:r>
    </w:p>
    <w:p w14:paraId="5E203AD1" w14:textId="77777777" w:rsidR="009A465D" w:rsidRPr="000C01D0" w:rsidRDefault="009A465D" w:rsidP="00D45CB4">
      <w:pPr>
        <w:pStyle w:val="WHVSub-sub-heading"/>
      </w:pPr>
    </w:p>
    <w:p w14:paraId="5FFDD672" w14:textId="4181585F" w:rsidR="00A17EFE" w:rsidRPr="00B87AB0" w:rsidRDefault="00A567A4" w:rsidP="00CE7E11">
      <w:pPr>
        <w:pStyle w:val="ListParagraph"/>
        <w:numPr>
          <w:ilvl w:val="0"/>
          <w:numId w:val="36"/>
        </w:numPr>
        <w:ind w:left="714" w:hanging="357"/>
        <w:contextualSpacing w:val="0"/>
        <w:jc w:val="both"/>
        <w:rPr>
          <w:rFonts w:ascii="Arial" w:hAnsi="Arial" w:cs="Arial"/>
          <w:b/>
          <w:bCs/>
        </w:rPr>
      </w:pPr>
      <w:r w:rsidRPr="00A567A4">
        <w:rPr>
          <w:rFonts w:ascii="Arial" w:hAnsi="Arial" w:cs="Arial"/>
          <w:b/>
          <w:bCs/>
        </w:rPr>
        <w:t xml:space="preserve">Include a commitment under the Recovery Pillar Focus </w:t>
      </w:r>
      <w:r>
        <w:rPr>
          <w:rFonts w:ascii="Arial" w:hAnsi="Arial" w:cs="Arial"/>
          <w:b/>
          <w:bCs/>
        </w:rPr>
        <w:t xml:space="preserve">Areas </w:t>
      </w:r>
      <w:r w:rsidR="00A17EFE" w:rsidRPr="00B87AB0">
        <w:rPr>
          <w:rFonts w:ascii="Arial" w:hAnsi="Arial" w:cs="Arial"/>
          <w:b/>
          <w:bCs/>
        </w:rPr>
        <w:t>to ensuring</w:t>
      </w:r>
      <w:r w:rsidR="00E039CA" w:rsidRPr="00B87AB0">
        <w:rPr>
          <w:rFonts w:ascii="Arial" w:hAnsi="Arial" w:cs="Arial"/>
          <w:b/>
          <w:bCs/>
        </w:rPr>
        <w:t xml:space="preserve"> services and workforce in </w:t>
      </w:r>
      <w:r w:rsidR="00CE7E11" w:rsidRPr="00B87AB0">
        <w:rPr>
          <w:rFonts w:ascii="Arial" w:hAnsi="Arial" w:cs="Arial"/>
          <w:b/>
          <w:bCs/>
        </w:rPr>
        <w:t>the (</w:t>
      </w:r>
      <w:proofErr w:type="spellStart"/>
      <w:r w:rsidR="00CE7E11" w:rsidRPr="00B87AB0">
        <w:rPr>
          <w:rFonts w:ascii="Arial" w:hAnsi="Arial" w:cs="Arial"/>
          <w:b/>
          <w:bCs/>
        </w:rPr>
        <w:t>i</w:t>
      </w:r>
      <w:proofErr w:type="spellEnd"/>
      <w:r w:rsidR="00CE7E11" w:rsidRPr="00B87AB0">
        <w:rPr>
          <w:rFonts w:ascii="Arial" w:hAnsi="Arial" w:cs="Arial"/>
          <w:b/>
          <w:bCs/>
        </w:rPr>
        <w:t xml:space="preserve">) </w:t>
      </w:r>
      <w:r w:rsidR="0006453C" w:rsidRPr="00B87AB0">
        <w:rPr>
          <w:rFonts w:ascii="Arial" w:hAnsi="Arial" w:cs="Arial"/>
          <w:b/>
          <w:bCs/>
        </w:rPr>
        <w:t xml:space="preserve">mental health </w:t>
      </w:r>
      <w:r w:rsidR="00E039CA" w:rsidRPr="00B87AB0">
        <w:rPr>
          <w:rFonts w:ascii="Arial" w:hAnsi="Arial" w:cs="Arial"/>
          <w:b/>
          <w:bCs/>
        </w:rPr>
        <w:t xml:space="preserve">and </w:t>
      </w:r>
      <w:r w:rsidR="00CE7E11" w:rsidRPr="00B87AB0">
        <w:rPr>
          <w:rFonts w:ascii="Arial" w:hAnsi="Arial" w:cs="Arial"/>
          <w:b/>
          <w:bCs/>
        </w:rPr>
        <w:t xml:space="preserve">(ii) </w:t>
      </w:r>
      <w:r w:rsidR="0006453C" w:rsidRPr="00B87AB0">
        <w:rPr>
          <w:rFonts w:ascii="Arial" w:hAnsi="Arial" w:cs="Arial"/>
          <w:b/>
          <w:bCs/>
        </w:rPr>
        <w:t xml:space="preserve">sexual violence, domestic and family violence </w:t>
      </w:r>
      <w:r w:rsidR="00CE7E11" w:rsidRPr="00B87AB0">
        <w:rPr>
          <w:rFonts w:ascii="Arial" w:hAnsi="Arial" w:cs="Arial"/>
          <w:b/>
          <w:bCs/>
        </w:rPr>
        <w:t xml:space="preserve">sectors understand and </w:t>
      </w:r>
      <w:r w:rsidR="0006453C" w:rsidRPr="00B87AB0">
        <w:rPr>
          <w:rFonts w:ascii="Arial" w:hAnsi="Arial" w:cs="Arial"/>
          <w:b/>
          <w:bCs/>
        </w:rPr>
        <w:t>are equipped to respond to the mental health</w:t>
      </w:r>
      <w:r w:rsidR="00997CB7" w:rsidRPr="00B87AB0">
        <w:rPr>
          <w:rFonts w:ascii="Arial" w:hAnsi="Arial" w:cs="Arial"/>
          <w:b/>
          <w:bCs/>
        </w:rPr>
        <w:t xml:space="preserve"> and trauma</w:t>
      </w:r>
      <w:r w:rsidR="0006453C" w:rsidRPr="00B87AB0">
        <w:rPr>
          <w:rFonts w:ascii="Arial" w:hAnsi="Arial" w:cs="Arial"/>
          <w:b/>
          <w:bCs/>
        </w:rPr>
        <w:t xml:space="preserve"> impacts of violence against women and children</w:t>
      </w:r>
      <w:r w:rsidR="00CE7E11" w:rsidRPr="00B87AB0">
        <w:rPr>
          <w:rFonts w:ascii="Arial" w:hAnsi="Arial" w:cs="Arial"/>
          <w:b/>
          <w:bCs/>
        </w:rPr>
        <w:t>.</w:t>
      </w:r>
    </w:p>
    <w:p w14:paraId="1D0AA3EF" w14:textId="589C8450" w:rsidR="003C1D1A" w:rsidRPr="00B87AB0" w:rsidRDefault="00A567A4" w:rsidP="005D0F6B">
      <w:pPr>
        <w:pStyle w:val="ListParagraph"/>
        <w:numPr>
          <w:ilvl w:val="0"/>
          <w:numId w:val="36"/>
        </w:numPr>
        <w:jc w:val="both"/>
        <w:rPr>
          <w:rFonts w:ascii="Arial" w:hAnsi="Arial" w:cs="Arial"/>
          <w:b/>
          <w:bCs/>
        </w:rPr>
      </w:pPr>
      <w:r w:rsidRPr="00A567A4">
        <w:rPr>
          <w:rFonts w:ascii="Arial" w:hAnsi="Arial" w:cs="Arial"/>
          <w:b/>
          <w:bCs/>
        </w:rPr>
        <w:t xml:space="preserve">Include a commitment under the Recovery Pillar Focus </w:t>
      </w:r>
      <w:r>
        <w:rPr>
          <w:rFonts w:ascii="Arial" w:hAnsi="Arial" w:cs="Arial"/>
          <w:b/>
          <w:bCs/>
        </w:rPr>
        <w:t xml:space="preserve">Areas </w:t>
      </w:r>
      <w:r w:rsidR="00A17EFE" w:rsidRPr="00B87AB0">
        <w:rPr>
          <w:rFonts w:ascii="Arial" w:hAnsi="Arial" w:cs="Arial"/>
          <w:b/>
          <w:bCs/>
        </w:rPr>
        <w:t xml:space="preserve">to </w:t>
      </w:r>
      <w:r w:rsidR="003C1D1A" w:rsidRPr="00B87AB0">
        <w:rPr>
          <w:rFonts w:ascii="Arial" w:hAnsi="Arial" w:cs="Arial"/>
          <w:b/>
          <w:bCs/>
        </w:rPr>
        <w:t xml:space="preserve">investing in </w:t>
      </w:r>
      <w:r>
        <w:rPr>
          <w:rFonts w:ascii="Arial" w:hAnsi="Arial" w:cs="Arial"/>
          <w:b/>
          <w:bCs/>
        </w:rPr>
        <w:t>t</w:t>
      </w:r>
      <w:r w:rsidR="003C1D1A" w:rsidRPr="00B87AB0">
        <w:rPr>
          <w:rFonts w:ascii="Arial" w:hAnsi="Arial" w:cs="Arial"/>
          <w:b/>
          <w:bCs/>
        </w:rPr>
        <w:t>he Women’s Trauma Recovery Centre, an evidence-based model of care for victim-survivors of family and sexual violence which has been co-designed with women with lived experience, developed by the Illawarra Women’s Health Centre in NSW and underpinned by research conducted at UNSW.</w:t>
      </w:r>
    </w:p>
    <w:p w14:paraId="391A91AD" w14:textId="679D6C6A" w:rsidR="003C1D1A" w:rsidRPr="00C73617" w:rsidRDefault="003C1D1A" w:rsidP="005D0F6B">
      <w:pPr>
        <w:ind w:left="357"/>
        <w:jc w:val="both"/>
        <w:rPr>
          <w:rFonts w:ascii="Arial" w:hAnsi="Arial" w:cs="Arial"/>
        </w:rPr>
      </w:pPr>
      <w:r w:rsidRPr="00C73617">
        <w:rPr>
          <w:rFonts w:ascii="Arial" w:hAnsi="Arial" w:cs="Arial"/>
        </w:rPr>
        <w:t xml:space="preserve">This would align with </w:t>
      </w:r>
      <w:r w:rsidR="00C73617">
        <w:rPr>
          <w:rFonts w:ascii="Arial" w:hAnsi="Arial" w:cs="Arial"/>
        </w:rPr>
        <w:t>R</w:t>
      </w:r>
      <w:r w:rsidRPr="00C73617">
        <w:rPr>
          <w:rFonts w:ascii="Arial" w:hAnsi="Arial" w:cs="Arial"/>
        </w:rPr>
        <w:t xml:space="preserve">ecommendation </w:t>
      </w:r>
      <w:r w:rsidR="00B83BA8">
        <w:rPr>
          <w:rFonts w:ascii="Arial" w:hAnsi="Arial" w:cs="Arial"/>
        </w:rPr>
        <w:t>77</w:t>
      </w:r>
      <w:r w:rsidR="00C73617">
        <w:rPr>
          <w:rFonts w:ascii="Arial" w:hAnsi="Arial" w:cs="Arial"/>
        </w:rPr>
        <w:t xml:space="preserve"> </w:t>
      </w:r>
      <w:r w:rsidRPr="00C73617">
        <w:rPr>
          <w:rFonts w:ascii="Arial" w:hAnsi="Arial" w:cs="Arial"/>
        </w:rPr>
        <w:t xml:space="preserve">of the </w:t>
      </w:r>
      <w:r w:rsidRPr="00C73617">
        <w:rPr>
          <w:rFonts w:ascii="Arial" w:hAnsi="Arial" w:cs="Arial"/>
          <w:i/>
          <w:iCs/>
        </w:rPr>
        <w:t xml:space="preserve">House Standing Committee on Social Policy and Legal Affairs Inquiry into Family, Domestic and Sexual </w:t>
      </w:r>
      <w:r w:rsidR="00C73617">
        <w:rPr>
          <w:rFonts w:ascii="Arial" w:hAnsi="Arial" w:cs="Arial"/>
          <w:i/>
          <w:iCs/>
        </w:rPr>
        <w:t>V</w:t>
      </w:r>
      <w:r w:rsidRPr="00C73617">
        <w:rPr>
          <w:rFonts w:ascii="Arial" w:hAnsi="Arial" w:cs="Arial"/>
          <w:i/>
          <w:iCs/>
        </w:rPr>
        <w:t>iolence</w:t>
      </w:r>
      <w:r w:rsidRPr="00C73617">
        <w:rPr>
          <w:rFonts w:ascii="Arial" w:hAnsi="Arial" w:cs="Arial"/>
        </w:rPr>
        <w:t xml:space="preserve"> that ‘…the Australian Government, in partnership with the NSW Government, fund a trial program of the Illawarra Women’s Health Centre’s Women’s Trauma Recovery Centre. This funding could be part of a pilot program over a five-year period with a view, subject to positive evaluation, to rolling out similar services around the country.’</w:t>
      </w:r>
    </w:p>
    <w:p w14:paraId="4608125A" w14:textId="77777777" w:rsidR="003B710A" w:rsidRPr="003B710A" w:rsidRDefault="003B710A" w:rsidP="005D0F6B">
      <w:pPr>
        <w:jc w:val="both"/>
        <w:rPr>
          <w:rFonts w:ascii="Arial" w:hAnsi="Arial" w:cs="Arial"/>
        </w:rPr>
      </w:pPr>
    </w:p>
    <w:p w14:paraId="1BFFA4A2" w14:textId="2FC64E8F" w:rsidR="003B710A" w:rsidRDefault="005948AC" w:rsidP="00D45CB4">
      <w:pPr>
        <w:pStyle w:val="WHVSubheading"/>
        <w:rPr>
          <w:rFonts w:eastAsiaTheme="minorEastAsia"/>
        </w:rPr>
      </w:pPr>
      <w:r>
        <w:rPr>
          <w:rFonts w:eastAsiaTheme="minorEastAsia"/>
        </w:rPr>
        <w:t>Measuring success</w:t>
      </w:r>
      <w:r w:rsidR="003010B1">
        <w:rPr>
          <w:rFonts w:eastAsiaTheme="minorEastAsia"/>
        </w:rPr>
        <w:t>, Targets and Outcome</w:t>
      </w:r>
      <w:r w:rsidR="007C072F">
        <w:rPr>
          <w:rFonts w:eastAsiaTheme="minorEastAsia"/>
        </w:rPr>
        <w:t>s</w:t>
      </w:r>
      <w:r w:rsidR="003010B1">
        <w:rPr>
          <w:rFonts w:eastAsiaTheme="minorEastAsia"/>
        </w:rPr>
        <w:t xml:space="preserve"> </w:t>
      </w:r>
      <w:r w:rsidR="00B55570">
        <w:rPr>
          <w:rFonts w:eastAsiaTheme="minorEastAsia"/>
        </w:rPr>
        <w:t>Framework</w:t>
      </w:r>
      <w:r>
        <w:rPr>
          <w:rFonts w:eastAsiaTheme="minorEastAsia"/>
        </w:rPr>
        <w:t xml:space="preserve"> </w:t>
      </w:r>
    </w:p>
    <w:p w14:paraId="09E9FD2F" w14:textId="047993C0" w:rsidR="003B710A" w:rsidRDefault="003B710A" w:rsidP="005D0F6B">
      <w:pPr>
        <w:suppressAutoHyphens/>
        <w:autoSpaceDE w:val="0"/>
        <w:autoSpaceDN w:val="0"/>
        <w:adjustRightInd w:val="0"/>
        <w:spacing w:after="120" w:line="276" w:lineRule="auto"/>
        <w:jc w:val="both"/>
        <w:textAlignment w:val="center"/>
        <w:rPr>
          <w:rFonts w:ascii="Arial" w:eastAsiaTheme="minorEastAsia" w:hAnsi="Arial" w:cs="Arial"/>
        </w:rPr>
      </w:pPr>
    </w:p>
    <w:p w14:paraId="4725DC1B" w14:textId="39CF22B1" w:rsidR="005B7260" w:rsidRDefault="00623377" w:rsidP="00D45CB4">
      <w:pPr>
        <w:pStyle w:val="WHVSub-sub-heading"/>
        <w:rPr>
          <w:rFonts w:eastAsiaTheme="minorEastAsia"/>
        </w:rPr>
      </w:pPr>
      <w:bookmarkStart w:id="9" w:name="_Hlk96695466"/>
      <w:r w:rsidRPr="004E0258">
        <w:rPr>
          <w:rFonts w:eastAsiaTheme="minorEastAsia"/>
        </w:rPr>
        <w:t xml:space="preserve">Measuring success: </w:t>
      </w:r>
      <w:r w:rsidR="0031197C" w:rsidRPr="004E0258">
        <w:rPr>
          <w:rFonts w:eastAsiaTheme="minorEastAsia"/>
        </w:rPr>
        <w:t xml:space="preserve">Data collection </w:t>
      </w:r>
      <w:r w:rsidR="00374803" w:rsidRPr="004E0258">
        <w:rPr>
          <w:rFonts w:eastAsiaTheme="minorEastAsia"/>
        </w:rPr>
        <w:t>needs to go beyond prevalence and service demand</w:t>
      </w:r>
      <w:r w:rsidR="00B87AB0">
        <w:rPr>
          <w:rFonts w:eastAsiaTheme="minorEastAsia"/>
        </w:rPr>
        <w:t xml:space="preserve"> and support the principle of intersectionality</w:t>
      </w:r>
    </w:p>
    <w:bookmarkEnd w:id="9"/>
    <w:p w14:paraId="2BB90315" w14:textId="77777777" w:rsidR="004E0258" w:rsidRPr="004E0258" w:rsidRDefault="004E0258" w:rsidP="00D45CB4">
      <w:pPr>
        <w:pStyle w:val="WHVSub-sub-heading"/>
        <w:rPr>
          <w:rFonts w:eastAsiaTheme="minorEastAsia"/>
        </w:rPr>
      </w:pPr>
    </w:p>
    <w:p w14:paraId="08BE9597" w14:textId="182B400C" w:rsidR="00574586" w:rsidRDefault="00374803" w:rsidP="005D0F6B">
      <w:pPr>
        <w:tabs>
          <w:tab w:val="left" w:pos="7770"/>
        </w:tabs>
        <w:suppressAutoHyphens/>
        <w:autoSpaceDE w:val="0"/>
        <w:autoSpaceDN w:val="0"/>
        <w:adjustRightInd w:val="0"/>
        <w:spacing w:after="120" w:line="276" w:lineRule="auto"/>
        <w:jc w:val="both"/>
        <w:textAlignment w:val="center"/>
        <w:rPr>
          <w:rFonts w:ascii="Arial" w:eastAsiaTheme="minorEastAsia" w:hAnsi="Arial" w:cs="Arial"/>
        </w:rPr>
      </w:pPr>
      <w:r>
        <w:rPr>
          <w:rFonts w:ascii="Arial" w:eastAsiaTheme="minorEastAsia" w:hAnsi="Arial" w:cs="Arial"/>
        </w:rPr>
        <w:t xml:space="preserve">WHV welcomes the </w:t>
      </w:r>
      <w:r w:rsidR="0031197C">
        <w:rPr>
          <w:rFonts w:ascii="Arial" w:eastAsiaTheme="minorEastAsia" w:hAnsi="Arial" w:cs="Arial"/>
        </w:rPr>
        <w:t xml:space="preserve">establishment of </w:t>
      </w:r>
      <w:r w:rsidR="00993A82">
        <w:rPr>
          <w:rFonts w:ascii="Arial" w:eastAsiaTheme="minorEastAsia" w:hAnsi="Arial" w:cs="Arial"/>
        </w:rPr>
        <w:t>a</w:t>
      </w:r>
      <w:r>
        <w:rPr>
          <w:rFonts w:ascii="Arial" w:eastAsiaTheme="minorEastAsia" w:hAnsi="Arial" w:cs="Arial"/>
        </w:rPr>
        <w:t>n independent</w:t>
      </w:r>
      <w:r w:rsidR="00993A82">
        <w:rPr>
          <w:rFonts w:ascii="Arial" w:eastAsiaTheme="minorEastAsia" w:hAnsi="Arial" w:cs="Arial"/>
        </w:rPr>
        <w:t xml:space="preserve"> </w:t>
      </w:r>
      <w:r w:rsidR="00993A82" w:rsidRPr="00993A82">
        <w:rPr>
          <w:rFonts w:ascii="Arial" w:eastAsiaTheme="minorEastAsia" w:hAnsi="Arial" w:cs="Arial"/>
        </w:rPr>
        <w:t>Domestic, Family and Sexual Violence Commission</w:t>
      </w:r>
      <w:r>
        <w:rPr>
          <w:rFonts w:ascii="Arial" w:eastAsiaTheme="minorEastAsia" w:hAnsi="Arial" w:cs="Arial"/>
        </w:rPr>
        <w:t xml:space="preserve"> to monitor and report on accountability and evaluation frameworks against the </w:t>
      </w:r>
      <w:r w:rsidR="001952A9">
        <w:rPr>
          <w:rFonts w:ascii="Arial" w:eastAsiaTheme="minorEastAsia" w:hAnsi="Arial" w:cs="Arial"/>
        </w:rPr>
        <w:t>draft National Plan</w:t>
      </w:r>
      <w:r>
        <w:rPr>
          <w:rFonts w:ascii="Arial" w:eastAsiaTheme="minorEastAsia" w:hAnsi="Arial" w:cs="Arial"/>
        </w:rPr>
        <w:t xml:space="preserve"> across all levels of government. We also </w:t>
      </w:r>
      <w:r w:rsidR="00623377">
        <w:rPr>
          <w:rFonts w:ascii="Arial" w:eastAsiaTheme="minorEastAsia" w:hAnsi="Arial" w:cs="Arial"/>
        </w:rPr>
        <w:t>commend the evidence development initiatives described in Measuring Success such as establishing consistent data collection approaches across jurisdictions (including in relation to service use) and a new survey on Aboriginal and Torres Strait Islander on experiences of violence</w:t>
      </w:r>
      <w:r w:rsidR="00733385">
        <w:rPr>
          <w:rFonts w:ascii="Arial" w:eastAsiaTheme="minorEastAsia" w:hAnsi="Arial" w:cs="Arial"/>
        </w:rPr>
        <w:t xml:space="preserve"> to build on existing surveys</w:t>
      </w:r>
      <w:r w:rsidR="00623377">
        <w:rPr>
          <w:rFonts w:ascii="Arial" w:eastAsiaTheme="minorEastAsia" w:hAnsi="Arial" w:cs="Arial"/>
        </w:rPr>
        <w:t>. However, there remains an over-emphasis on the individual as the data point – the surveys described focus on attitudes and prevalence of violence – and little on either service/program effectiveness or the structural drivers of gender inequality</w:t>
      </w:r>
      <w:r w:rsidR="00574586">
        <w:rPr>
          <w:rFonts w:ascii="Arial" w:eastAsiaTheme="minorEastAsia" w:hAnsi="Arial" w:cs="Arial"/>
        </w:rPr>
        <w:t xml:space="preserve"> (some of which exists and could be cross-referenced). </w:t>
      </w:r>
      <w:r w:rsidR="004E0258">
        <w:rPr>
          <w:rFonts w:ascii="Arial" w:eastAsiaTheme="minorEastAsia" w:hAnsi="Arial" w:cs="Arial"/>
        </w:rPr>
        <w:t xml:space="preserve">There is also no indication of any effort to acquire data </w:t>
      </w:r>
      <w:r w:rsidR="00C67632">
        <w:rPr>
          <w:rFonts w:ascii="Arial" w:eastAsiaTheme="minorEastAsia" w:hAnsi="Arial" w:cs="Arial"/>
        </w:rPr>
        <w:t xml:space="preserve">relating to priority populations other than Aboriginal and Torres Strait Islander people. </w:t>
      </w:r>
      <w:r w:rsidR="00733385">
        <w:rPr>
          <w:rFonts w:ascii="Arial" w:eastAsiaTheme="minorEastAsia" w:hAnsi="Arial" w:cs="Arial"/>
        </w:rPr>
        <w:t>After 12 years of the first National Plan, Australia now needs more sophisticated and comprehensive data to inform both prevention efforts and the development of intervention, response and recovery services.</w:t>
      </w:r>
    </w:p>
    <w:p w14:paraId="627C9E1B" w14:textId="1249BBAB" w:rsidR="00574586" w:rsidRDefault="00574586" w:rsidP="00D45CB4">
      <w:pPr>
        <w:pStyle w:val="WHVSub-sub-heading"/>
        <w:rPr>
          <w:rFonts w:eastAsiaTheme="minorEastAsia"/>
        </w:rPr>
      </w:pPr>
      <w:r w:rsidRPr="00733385">
        <w:rPr>
          <w:rFonts w:eastAsiaTheme="minorEastAsia"/>
        </w:rPr>
        <w:t>Recommendation</w:t>
      </w:r>
      <w:r w:rsidR="00733385" w:rsidRPr="00733385">
        <w:rPr>
          <w:rFonts w:eastAsiaTheme="minorEastAsia"/>
        </w:rPr>
        <w:t>s</w:t>
      </w:r>
      <w:r w:rsidRPr="00733385">
        <w:rPr>
          <w:rFonts w:eastAsiaTheme="minorEastAsia"/>
        </w:rPr>
        <w:t xml:space="preserve">: </w:t>
      </w:r>
    </w:p>
    <w:p w14:paraId="31B1569B" w14:textId="77777777" w:rsidR="009A465D" w:rsidRPr="00733385" w:rsidRDefault="009A465D" w:rsidP="00D45CB4">
      <w:pPr>
        <w:pStyle w:val="WHVSub-sub-heading"/>
        <w:rPr>
          <w:rFonts w:eastAsiaTheme="minorEastAsia"/>
        </w:rPr>
      </w:pPr>
    </w:p>
    <w:p w14:paraId="17717AD2" w14:textId="332CC36A" w:rsidR="00574586" w:rsidRPr="00A567A4" w:rsidRDefault="00A567A4" w:rsidP="005D0F6B">
      <w:pPr>
        <w:pStyle w:val="ListParagraph"/>
        <w:numPr>
          <w:ilvl w:val="0"/>
          <w:numId w:val="36"/>
        </w:numPr>
        <w:tabs>
          <w:tab w:val="left" w:pos="7770"/>
        </w:tabs>
        <w:suppressAutoHyphens/>
        <w:autoSpaceDE w:val="0"/>
        <w:autoSpaceDN w:val="0"/>
        <w:adjustRightInd w:val="0"/>
        <w:spacing w:line="276" w:lineRule="auto"/>
        <w:ind w:left="714" w:hanging="357"/>
        <w:contextualSpacing w:val="0"/>
        <w:jc w:val="both"/>
        <w:textAlignment w:val="center"/>
        <w:rPr>
          <w:rFonts w:ascii="Arial" w:eastAsiaTheme="minorEastAsia" w:hAnsi="Arial" w:cs="Arial"/>
          <w:b/>
          <w:bCs/>
        </w:rPr>
      </w:pPr>
      <w:r>
        <w:rPr>
          <w:rFonts w:ascii="Arial" w:eastAsiaTheme="minorEastAsia" w:hAnsi="Arial" w:cs="Arial"/>
          <w:b/>
          <w:bCs/>
        </w:rPr>
        <w:t xml:space="preserve">Commit the </w:t>
      </w:r>
      <w:r w:rsidR="00574586" w:rsidRPr="00A567A4">
        <w:rPr>
          <w:rFonts w:ascii="Arial" w:eastAsiaTheme="minorEastAsia" w:hAnsi="Arial" w:cs="Arial"/>
          <w:b/>
          <w:bCs/>
        </w:rPr>
        <w:t xml:space="preserve">Domestic, Family and Sexual Violence Commission </w:t>
      </w:r>
      <w:r>
        <w:rPr>
          <w:rFonts w:ascii="Arial" w:eastAsiaTheme="minorEastAsia" w:hAnsi="Arial" w:cs="Arial"/>
          <w:b/>
          <w:bCs/>
        </w:rPr>
        <w:t xml:space="preserve">to reporting </w:t>
      </w:r>
      <w:r w:rsidR="00574586" w:rsidRPr="00A567A4">
        <w:rPr>
          <w:rFonts w:ascii="Arial" w:eastAsiaTheme="minorEastAsia" w:hAnsi="Arial" w:cs="Arial"/>
          <w:b/>
          <w:bCs/>
        </w:rPr>
        <w:t>on progress towards gender equality indicators alongside attitudinal, prevalence and service use data as part of their monitoring and evaluation responsibilities, drawing on existing public datasets where these exist (e.g., data collected by the Workplace Gender Equality Agency).</w:t>
      </w:r>
    </w:p>
    <w:p w14:paraId="0ACB84E2" w14:textId="05435573" w:rsidR="005D0F6B" w:rsidRPr="00A567A4" w:rsidRDefault="005D0F6B" w:rsidP="005D0F6B">
      <w:pPr>
        <w:pStyle w:val="ListParagraph"/>
        <w:numPr>
          <w:ilvl w:val="0"/>
          <w:numId w:val="36"/>
        </w:numPr>
        <w:tabs>
          <w:tab w:val="left" w:pos="7770"/>
        </w:tabs>
        <w:suppressAutoHyphens/>
        <w:autoSpaceDE w:val="0"/>
        <w:autoSpaceDN w:val="0"/>
        <w:adjustRightInd w:val="0"/>
        <w:spacing w:line="276" w:lineRule="auto"/>
        <w:ind w:left="714" w:hanging="357"/>
        <w:contextualSpacing w:val="0"/>
        <w:jc w:val="both"/>
        <w:textAlignment w:val="center"/>
        <w:rPr>
          <w:rFonts w:ascii="Arial" w:eastAsiaTheme="minorEastAsia" w:hAnsi="Arial" w:cs="Arial"/>
          <w:b/>
          <w:bCs/>
        </w:rPr>
      </w:pPr>
      <w:r w:rsidRPr="00A567A4">
        <w:rPr>
          <w:rFonts w:ascii="Arial" w:eastAsiaTheme="minorEastAsia" w:hAnsi="Arial" w:cs="Arial"/>
          <w:b/>
          <w:bCs/>
        </w:rPr>
        <w:t>A</w:t>
      </w:r>
      <w:r w:rsidR="00574586" w:rsidRPr="00A567A4">
        <w:rPr>
          <w:rFonts w:ascii="Arial" w:eastAsiaTheme="minorEastAsia" w:hAnsi="Arial" w:cs="Arial"/>
          <w:b/>
          <w:bCs/>
        </w:rPr>
        <w:t>s part of the evidence development program</w:t>
      </w:r>
      <w:r w:rsidRPr="00A567A4">
        <w:rPr>
          <w:rFonts w:ascii="Arial" w:eastAsiaTheme="minorEastAsia" w:hAnsi="Arial" w:cs="Arial"/>
          <w:b/>
          <w:bCs/>
        </w:rPr>
        <w:t>:</w:t>
      </w:r>
    </w:p>
    <w:p w14:paraId="37783099" w14:textId="12A11759" w:rsidR="00C67632" w:rsidRPr="00A567A4" w:rsidRDefault="00733385" w:rsidP="005D0F6B">
      <w:pPr>
        <w:pStyle w:val="ListParagraph"/>
        <w:numPr>
          <w:ilvl w:val="1"/>
          <w:numId w:val="38"/>
        </w:numPr>
        <w:tabs>
          <w:tab w:val="left" w:pos="7770"/>
        </w:tabs>
        <w:suppressAutoHyphens/>
        <w:autoSpaceDE w:val="0"/>
        <w:autoSpaceDN w:val="0"/>
        <w:adjustRightInd w:val="0"/>
        <w:spacing w:line="276" w:lineRule="auto"/>
        <w:contextualSpacing w:val="0"/>
        <w:jc w:val="both"/>
        <w:textAlignment w:val="center"/>
        <w:rPr>
          <w:rFonts w:ascii="Arial" w:eastAsiaTheme="minorEastAsia" w:hAnsi="Arial" w:cs="Arial"/>
          <w:b/>
          <w:bCs/>
        </w:rPr>
      </w:pPr>
      <w:r w:rsidRPr="00A567A4">
        <w:rPr>
          <w:rFonts w:ascii="Arial" w:eastAsiaTheme="minorEastAsia" w:hAnsi="Arial" w:cs="Arial"/>
          <w:b/>
          <w:bCs/>
        </w:rPr>
        <w:t xml:space="preserve">develop methods for </w:t>
      </w:r>
      <w:r w:rsidR="00574586" w:rsidRPr="00A567A4">
        <w:rPr>
          <w:rFonts w:ascii="Arial" w:eastAsiaTheme="minorEastAsia" w:hAnsi="Arial" w:cs="Arial"/>
          <w:b/>
          <w:bCs/>
        </w:rPr>
        <w:t>collect</w:t>
      </w:r>
      <w:r w:rsidRPr="00A567A4">
        <w:rPr>
          <w:rFonts w:ascii="Arial" w:eastAsiaTheme="minorEastAsia" w:hAnsi="Arial" w:cs="Arial"/>
          <w:b/>
          <w:bCs/>
        </w:rPr>
        <w:t>ing</w:t>
      </w:r>
      <w:r w:rsidR="00574586" w:rsidRPr="00A567A4">
        <w:rPr>
          <w:rFonts w:ascii="Arial" w:eastAsiaTheme="minorEastAsia" w:hAnsi="Arial" w:cs="Arial"/>
          <w:b/>
          <w:bCs/>
        </w:rPr>
        <w:t xml:space="preserve"> data on effectiveness of interventions and services</w:t>
      </w:r>
      <w:r w:rsidRPr="00A567A4">
        <w:rPr>
          <w:rFonts w:ascii="Arial" w:eastAsiaTheme="minorEastAsia" w:hAnsi="Arial" w:cs="Arial"/>
          <w:b/>
          <w:bCs/>
        </w:rPr>
        <w:t xml:space="preserve"> to inform decisions about which interventions to scale up.</w:t>
      </w:r>
    </w:p>
    <w:p w14:paraId="1AF8BFBA" w14:textId="49096E40" w:rsidR="00C73617" w:rsidRPr="00A567A4" w:rsidRDefault="00C67632" w:rsidP="005D0F6B">
      <w:pPr>
        <w:pStyle w:val="ListParagraph"/>
        <w:numPr>
          <w:ilvl w:val="1"/>
          <w:numId w:val="38"/>
        </w:numPr>
        <w:tabs>
          <w:tab w:val="left" w:pos="7770"/>
        </w:tabs>
        <w:suppressAutoHyphens/>
        <w:autoSpaceDE w:val="0"/>
        <w:autoSpaceDN w:val="0"/>
        <w:adjustRightInd w:val="0"/>
        <w:spacing w:after="120" w:line="276" w:lineRule="auto"/>
        <w:jc w:val="both"/>
        <w:textAlignment w:val="center"/>
        <w:rPr>
          <w:rFonts w:ascii="Arial" w:eastAsiaTheme="minorEastAsia" w:hAnsi="Arial" w:cs="Arial"/>
          <w:b/>
          <w:bCs/>
        </w:rPr>
      </w:pPr>
      <w:r w:rsidRPr="00A567A4">
        <w:rPr>
          <w:rFonts w:ascii="Arial" w:eastAsiaTheme="minorEastAsia" w:hAnsi="Arial" w:cs="Arial"/>
          <w:b/>
          <w:bCs/>
        </w:rPr>
        <w:t>commit to expanding existing and new data collection instruments to include questions specific to women with disabilities, migrant and refugee women, and members of the LGBTQI+ community.</w:t>
      </w:r>
    </w:p>
    <w:p w14:paraId="51A9FF22" w14:textId="77777777" w:rsidR="00C73617" w:rsidRDefault="00C73617" w:rsidP="005D0F6B">
      <w:pPr>
        <w:tabs>
          <w:tab w:val="left" w:pos="7770"/>
        </w:tabs>
        <w:suppressAutoHyphens/>
        <w:autoSpaceDE w:val="0"/>
        <w:autoSpaceDN w:val="0"/>
        <w:adjustRightInd w:val="0"/>
        <w:spacing w:after="120" w:line="276" w:lineRule="auto"/>
        <w:jc w:val="both"/>
        <w:textAlignment w:val="center"/>
        <w:rPr>
          <w:rFonts w:ascii="Arial" w:eastAsiaTheme="minorEastAsia" w:hAnsi="Arial" w:cs="Arial"/>
        </w:rPr>
      </w:pPr>
    </w:p>
    <w:p w14:paraId="6448B4AC" w14:textId="65C09026" w:rsidR="0031197C" w:rsidRDefault="00374803" w:rsidP="00D45CB4">
      <w:pPr>
        <w:pStyle w:val="WHVSub-sub-heading"/>
        <w:rPr>
          <w:rFonts w:eastAsiaTheme="minorEastAsia"/>
        </w:rPr>
      </w:pPr>
      <w:bookmarkStart w:id="10" w:name="_Hlk96695482"/>
      <w:r w:rsidRPr="004E0258">
        <w:rPr>
          <w:rFonts w:eastAsiaTheme="minorEastAsia"/>
        </w:rPr>
        <w:t>Targets and Outcome</w:t>
      </w:r>
      <w:r w:rsidR="007C072F">
        <w:rPr>
          <w:rFonts w:eastAsiaTheme="minorEastAsia"/>
        </w:rPr>
        <w:t>s</w:t>
      </w:r>
      <w:r w:rsidRPr="004E0258">
        <w:rPr>
          <w:rFonts w:eastAsiaTheme="minorEastAsia"/>
        </w:rPr>
        <w:t xml:space="preserve"> Framework</w:t>
      </w:r>
      <w:r w:rsidR="00733385" w:rsidRPr="004E0258">
        <w:rPr>
          <w:rFonts w:eastAsiaTheme="minorEastAsia"/>
        </w:rPr>
        <w:t>: System</w:t>
      </w:r>
      <w:r w:rsidR="00AF53E7" w:rsidRPr="004E0258">
        <w:rPr>
          <w:rFonts w:eastAsiaTheme="minorEastAsia"/>
        </w:rPr>
        <w:t xml:space="preserve">-level outcomes </w:t>
      </w:r>
      <w:r w:rsidR="00733385" w:rsidRPr="004E0258">
        <w:rPr>
          <w:rFonts w:eastAsiaTheme="minorEastAsia"/>
        </w:rPr>
        <w:t>need strengthening</w:t>
      </w:r>
    </w:p>
    <w:bookmarkEnd w:id="10"/>
    <w:p w14:paraId="04E01A5C" w14:textId="77777777" w:rsidR="004E0258" w:rsidRPr="004E0258" w:rsidRDefault="004E0258" w:rsidP="00D45CB4">
      <w:pPr>
        <w:pStyle w:val="WHVSub-sub-heading"/>
        <w:rPr>
          <w:rFonts w:eastAsiaTheme="minorEastAsia"/>
        </w:rPr>
      </w:pPr>
    </w:p>
    <w:p w14:paraId="1672043D" w14:textId="204450E2" w:rsidR="00A06B9E" w:rsidRDefault="00733385" w:rsidP="005D0F6B">
      <w:pPr>
        <w:suppressAutoHyphens/>
        <w:autoSpaceDE w:val="0"/>
        <w:autoSpaceDN w:val="0"/>
        <w:adjustRightInd w:val="0"/>
        <w:spacing w:after="120" w:line="276" w:lineRule="auto"/>
        <w:jc w:val="both"/>
        <w:textAlignment w:val="center"/>
        <w:rPr>
          <w:rFonts w:ascii="Arial" w:eastAsiaTheme="minorEastAsia" w:hAnsi="Arial" w:cs="Arial"/>
        </w:rPr>
      </w:pPr>
      <w:r>
        <w:rPr>
          <w:rFonts w:ascii="Arial" w:eastAsiaTheme="minorEastAsia" w:hAnsi="Arial" w:cs="Arial"/>
        </w:rPr>
        <w:t xml:space="preserve">WHV recognises that the targets and </w:t>
      </w:r>
      <w:r w:rsidR="003B710A" w:rsidRPr="00733385">
        <w:rPr>
          <w:rFonts w:ascii="Arial" w:eastAsiaTheme="minorEastAsia" w:hAnsi="Arial" w:cs="Arial"/>
        </w:rPr>
        <w:t>outcomes framework</w:t>
      </w:r>
      <w:r w:rsidR="005B7260" w:rsidRPr="00733385">
        <w:rPr>
          <w:rFonts w:ascii="Arial" w:eastAsiaTheme="minorEastAsia" w:hAnsi="Arial" w:cs="Arial"/>
        </w:rPr>
        <w:t xml:space="preserve"> </w:t>
      </w:r>
      <w:r>
        <w:rPr>
          <w:rFonts w:ascii="Arial" w:eastAsiaTheme="minorEastAsia" w:hAnsi="Arial" w:cs="Arial"/>
        </w:rPr>
        <w:t xml:space="preserve">in the current </w:t>
      </w:r>
      <w:r w:rsidR="001952A9">
        <w:rPr>
          <w:rFonts w:ascii="Arial" w:eastAsiaTheme="minorEastAsia" w:hAnsi="Arial" w:cs="Arial"/>
        </w:rPr>
        <w:t>draft National Plan</w:t>
      </w:r>
      <w:r w:rsidR="002F3BFD">
        <w:rPr>
          <w:rFonts w:ascii="Arial" w:eastAsiaTheme="minorEastAsia" w:hAnsi="Arial" w:cs="Arial"/>
        </w:rPr>
        <w:t xml:space="preserve"> </w:t>
      </w:r>
      <w:r>
        <w:rPr>
          <w:rFonts w:ascii="Arial" w:eastAsiaTheme="minorEastAsia" w:hAnsi="Arial" w:cs="Arial"/>
        </w:rPr>
        <w:t xml:space="preserve">are provisional and </w:t>
      </w:r>
      <w:r w:rsidR="00A06B9E">
        <w:rPr>
          <w:rFonts w:ascii="Arial" w:eastAsiaTheme="minorEastAsia" w:hAnsi="Arial" w:cs="Arial"/>
        </w:rPr>
        <w:t xml:space="preserve">will be significantly </w:t>
      </w:r>
      <w:r>
        <w:rPr>
          <w:rFonts w:ascii="Arial" w:eastAsiaTheme="minorEastAsia" w:hAnsi="Arial" w:cs="Arial"/>
        </w:rPr>
        <w:t>developed</w:t>
      </w:r>
      <w:r w:rsidR="00A06B9E">
        <w:rPr>
          <w:rFonts w:ascii="Arial" w:eastAsiaTheme="minorEastAsia" w:hAnsi="Arial" w:cs="Arial"/>
        </w:rPr>
        <w:t xml:space="preserve"> in future</w:t>
      </w:r>
      <w:r>
        <w:rPr>
          <w:rFonts w:ascii="Arial" w:eastAsiaTheme="minorEastAsia" w:hAnsi="Arial" w:cs="Arial"/>
        </w:rPr>
        <w:t>.</w:t>
      </w:r>
      <w:r w:rsidR="00AF53E7">
        <w:rPr>
          <w:rFonts w:ascii="Arial" w:eastAsiaTheme="minorEastAsia" w:hAnsi="Arial" w:cs="Arial"/>
        </w:rPr>
        <w:t xml:space="preserve"> A four-tiered system for the outcomes framework is useful, however there is a disconnect between the description of the system level outcomes – ‘</w:t>
      </w:r>
      <w:r w:rsidR="00AF53E7" w:rsidRPr="00AF53E7">
        <w:rPr>
          <w:rFonts w:ascii="Arial" w:eastAsiaTheme="minorEastAsia" w:hAnsi="Arial" w:cs="Arial"/>
        </w:rPr>
        <w:t>focused on the legislative and policy environment in which violence occurs</w:t>
      </w:r>
      <w:r w:rsidR="00AF53E7">
        <w:rPr>
          <w:rFonts w:ascii="Arial" w:eastAsiaTheme="minorEastAsia" w:hAnsi="Arial" w:cs="Arial"/>
        </w:rPr>
        <w:t>’ and referring to ‘</w:t>
      </w:r>
      <w:r w:rsidR="00AF53E7" w:rsidRPr="00AF53E7">
        <w:rPr>
          <w:rFonts w:ascii="Arial" w:eastAsiaTheme="minorEastAsia" w:hAnsi="Arial" w:cs="Arial"/>
        </w:rPr>
        <w:t>government levers that can be used including legislation, policy, governance and funding</w:t>
      </w:r>
      <w:r w:rsidR="00AF53E7">
        <w:rPr>
          <w:rFonts w:ascii="Arial" w:eastAsiaTheme="minorEastAsia" w:hAnsi="Arial" w:cs="Arial"/>
        </w:rPr>
        <w:t xml:space="preserve">’ – and those presented in the table. Outcome 3.1 appears to be missing, outcome 3.2 is more closely related to service delivery and hence the Service-level outcomes, and outcome 3.3, while important, relates to the evidence base. </w:t>
      </w:r>
      <w:r w:rsidR="00A06B9E">
        <w:rPr>
          <w:rFonts w:ascii="Arial" w:eastAsiaTheme="minorEastAsia" w:hAnsi="Arial" w:cs="Arial"/>
        </w:rPr>
        <w:t xml:space="preserve">There are no outcomes related to </w:t>
      </w:r>
      <w:r w:rsidR="00AF53E7">
        <w:rPr>
          <w:rFonts w:ascii="Arial" w:eastAsiaTheme="minorEastAsia" w:hAnsi="Arial" w:cs="Arial"/>
        </w:rPr>
        <w:t xml:space="preserve">legislative and policy initiatives aimed at improving prevention, </w:t>
      </w:r>
      <w:r w:rsidR="00A06B9E">
        <w:rPr>
          <w:rFonts w:ascii="Arial" w:eastAsiaTheme="minorEastAsia" w:hAnsi="Arial" w:cs="Arial"/>
        </w:rPr>
        <w:t>early intervention, response and recovery from violence.</w:t>
      </w:r>
    </w:p>
    <w:p w14:paraId="33AF033C" w14:textId="7CACEB7C" w:rsidR="00A06B9E" w:rsidRDefault="00A06B9E" w:rsidP="00D45CB4">
      <w:pPr>
        <w:pStyle w:val="WHVSub-sub-heading"/>
        <w:rPr>
          <w:rFonts w:eastAsiaTheme="minorEastAsia"/>
        </w:rPr>
      </w:pPr>
      <w:r w:rsidRPr="00A06B9E">
        <w:rPr>
          <w:rFonts w:eastAsiaTheme="minorEastAsia"/>
        </w:rPr>
        <w:t>Recommendation:</w:t>
      </w:r>
    </w:p>
    <w:p w14:paraId="7060426D" w14:textId="77777777" w:rsidR="009A465D" w:rsidRPr="00A06B9E" w:rsidRDefault="009A465D" w:rsidP="00D45CB4">
      <w:pPr>
        <w:pStyle w:val="WHVSub-sub-heading"/>
        <w:rPr>
          <w:rFonts w:eastAsiaTheme="minorEastAsia"/>
        </w:rPr>
      </w:pPr>
    </w:p>
    <w:p w14:paraId="63FCF1E2" w14:textId="5F8AC746" w:rsidR="003B710A" w:rsidRPr="00A567A4" w:rsidRDefault="005D0F6B" w:rsidP="005D0F6B">
      <w:pPr>
        <w:pStyle w:val="ListParagraph"/>
        <w:numPr>
          <w:ilvl w:val="0"/>
          <w:numId w:val="36"/>
        </w:numPr>
        <w:suppressAutoHyphens/>
        <w:autoSpaceDE w:val="0"/>
        <w:autoSpaceDN w:val="0"/>
        <w:adjustRightInd w:val="0"/>
        <w:spacing w:after="120" w:line="276" w:lineRule="auto"/>
        <w:jc w:val="both"/>
        <w:textAlignment w:val="center"/>
        <w:rPr>
          <w:rFonts w:ascii="Arial" w:eastAsiaTheme="minorEastAsia" w:hAnsi="Arial" w:cs="Arial"/>
          <w:b/>
          <w:bCs/>
        </w:rPr>
      </w:pPr>
      <w:r w:rsidRPr="00A567A4">
        <w:rPr>
          <w:rFonts w:ascii="Arial" w:eastAsiaTheme="minorEastAsia" w:hAnsi="Arial" w:cs="Arial"/>
          <w:b/>
          <w:bCs/>
        </w:rPr>
        <w:t>I</w:t>
      </w:r>
      <w:r w:rsidR="00A06B9E" w:rsidRPr="00A567A4">
        <w:rPr>
          <w:rFonts w:ascii="Arial" w:eastAsiaTheme="minorEastAsia" w:hAnsi="Arial" w:cs="Arial"/>
          <w:b/>
          <w:bCs/>
        </w:rPr>
        <w:t>nclude reference in the outcomes framework to efforts to strengthen the legislative and policy environment to address</w:t>
      </w:r>
      <w:r w:rsidR="004E0258" w:rsidRPr="00A567A4">
        <w:rPr>
          <w:rFonts w:ascii="Arial" w:eastAsiaTheme="minorEastAsia" w:hAnsi="Arial" w:cs="Arial"/>
          <w:b/>
          <w:bCs/>
        </w:rPr>
        <w:t xml:space="preserve"> violence against women and children</w:t>
      </w:r>
      <w:r w:rsidR="00A06B9E" w:rsidRPr="00A567A4">
        <w:rPr>
          <w:rFonts w:ascii="Arial" w:eastAsiaTheme="minorEastAsia" w:hAnsi="Arial" w:cs="Arial"/>
          <w:b/>
          <w:bCs/>
        </w:rPr>
        <w:t xml:space="preserve"> in relation to desired system-level outcomes.</w:t>
      </w:r>
    </w:p>
    <w:p w14:paraId="7E82E4F7" w14:textId="7261480C" w:rsidR="00C73617" w:rsidRDefault="00C73617" w:rsidP="005D0F6B">
      <w:pPr>
        <w:suppressAutoHyphens/>
        <w:autoSpaceDE w:val="0"/>
        <w:autoSpaceDN w:val="0"/>
        <w:adjustRightInd w:val="0"/>
        <w:spacing w:after="120" w:line="276" w:lineRule="auto"/>
        <w:jc w:val="both"/>
        <w:textAlignment w:val="center"/>
        <w:rPr>
          <w:rFonts w:ascii="Arial" w:eastAsiaTheme="minorEastAsia" w:hAnsi="Arial" w:cs="Arial"/>
        </w:rPr>
      </w:pPr>
    </w:p>
    <w:sectPr w:rsidR="00C73617" w:rsidSect="002226C6">
      <w:headerReference w:type="default" r:id="rId27"/>
      <w:footerReference w:type="default" r:id="rId28"/>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0BF3" w14:textId="77777777" w:rsidR="00A554AE" w:rsidRDefault="00A554AE" w:rsidP="002226C6">
      <w:pPr>
        <w:spacing w:after="0" w:line="240" w:lineRule="auto"/>
      </w:pPr>
      <w:r>
        <w:separator/>
      </w:r>
    </w:p>
  </w:endnote>
  <w:endnote w:type="continuationSeparator" w:id="0">
    <w:p w14:paraId="6E32F249" w14:textId="77777777" w:rsidR="00A554AE" w:rsidRDefault="00A554AE" w:rsidP="002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364" w14:textId="787C6EF1" w:rsidR="002226C6" w:rsidRPr="00D45CB4" w:rsidRDefault="0088072E" w:rsidP="00D45CB4">
    <w:pPr>
      <w:pStyle w:val="WHVfooter"/>
    </w:pPr>
    <w:r>
      <w:t xml:space="preserve">WHV Submission </w:t>
    </w:r>
    <w:r w:rsidRPr="0088072E">
      <w:t>on the draft National Plan to End Violence Against Women and Children, February 2022</w:t>
    </w:r>
    <w:r>
      <w:rPr>
        <w:i/>
        <w:iCs/>
      </w:rPr>
      <w:t xml:space="preserve">    </w:t>
    </w:r>
    <w:r w:rsidR="00315CFA" w:rsidRPr="00D45CB4">
      <w:rPr>
        <w:noProof w:val="0"/>
      </w:rPr>
      <w:fldChar w:fldCharType="begin"/>
    </w:r>
    <w:r w:rsidR="00315CFA" w:rsidRPr="00D45CB4">
      <w:instrText xml:space="preserve"> PAGE   \* MERGEFORMAT </w:instrText>
    </w:r>
    <w:r w:rsidR="00315CFA" w:rsidRPr="00D45CB4">
      <w:rPr>
        <w:noProof w:val="0"/>
      </w:rPr>
      <w:fldChar w:fldCharType="separate"/>
    </w:r>
    <w:r w:rsidR="00315CFA" w:rsidRPr="00D45CB4">
      <w:t>1</w:t>
    </w:r>
    <w:r w:rsidR="00315CFA" w:rsidRPr="00D45C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D76B" w14:textId="77777777" w:rsidR="00A554AE" w:rsidRDefault="00A554AE" w:rsidP="002226C6">
      <w:pPr>
        <w:spacing w:after="0" w:line="240" w:lineRule="auto"/>
      </w:pPr>
      <w:r>
        <w:separator/>
      </w:r>
    </w:p>
  </w:footnote>
  <w:footnote w:type="continuationSeparator" w:id="0">
    <w:p w14:paraId="46BCE4DB" w14:textId="77777777" w:rsidR="00A554AE" w:rsidRDefault="00A554AE" w:rsidP="002226C6">
      <w:pPr>
        <w:spacing w:after="0" w:line="240" w:lineRule="auto"/>
      </w:pPr>
      <w:r>
        <w:continuationSeparator/>
      </w:r>
    </w:p>
  </w:footnote>
  <w:footnote w:id="1">
    <w:p w14:paraId="727E93C5" w14:textId="7878511C" w:rsidR="0042280A" w:rsidRPr="005D0F6B" w:rsidRDefault="0042280A" w:rsidP="00BB5D5F">
      <w:pPr>
        <w:pStyle w:val="FootnoteText"/>
        <w:ind w:left="255" w:hanging="255"/>
        <w:rPr>
          <w:sz w:val="18"/>
          <w:szCs w:val="18"/>
          <w:lang w:val="en-US"/>
        </w:rPr>
      </w:pPr>
      <w:r w:rsidRPr="005D0F6B">
        <w:rPr>
          <w:rStyle w:val="FootnoteReference"/>
          <w:sz w:val="18"/>
          <w:szCs w:val="18"/>
        </w:rPr>
        <w:footnoteRef/>
      </w:r>
      <w:r w:rsidRPr="005D0F6B">
        <w:rPr>
          <w:sz w:val="18"/>
          <w:szCs w:val="18"/>
        </w:rPr>
        <w:t xml:space="preserve"> </w:t>
      </w:r>
      <w:r w:rsidR="00C15537">
        <w:rPr>
          <w:sz w:val="18"/>
          <w:szCs w:val="18"/>
        </w:rPr>
        <w:tab/>
      </w:r>
      <w:r w:rsidRPr="005D0F6B">
        <w:rPr>
          <w:rFonts w:eastAsia="Times New Roman" w:cs="Arial"/>
          <w:sz w:val="18"/>
          <w:szCs w:val="18"/>
        </w:rPr>
        <w:t xml:space="preserve">Our Watch (2020) </w:t>
      </w:r>
      <w:hyperlink r:id="rId1" w:history="1">
        <w:r w:rsidRPr="005D0F6B">
          <w:rPr>
            <w:rStyle w:val="Hyperlink"/>
            <w:rFonts w:eastAsia="Times New Roman" w:cs="Arial"/>
            <w:sz w:val="18"/>
            <w:szCs w:val="18"/>
          </w:rPr>
          <w:t>Tracking progress in prevention: a national monitoring report on progress towards the primary prevention of violence against women and their children in Australia</w:t>
        </w:r>
      </w:hyperlink>
      <w:r w:rsidRPr="005D0F6B">
        <w:rPr>
          <w:rFonts w:eastAsia="Times New Roman" w:cs="Arial"/>
          <w:sz w:val="18"/>
          <w:szCs w:val="18"/>
        </w:rPr>
        <w:t>, Our Watch. Melbourne.</w:t>
      </w:r>
    </w:p>
  </w:footnote>
  <w:footnote w:id="2">
    <w:p w14:paraId="5BF26A3F" w14:textId="79B0B534" w:rsidR="00BB5D5F" w:rsidRPr="005D0F6B" w:rsidRDefault="00BB5D5F" w:rsidP="00C15537">
      <w:pPr>
        <w:pStyle w:val="FootnoteText"/>
        <w:spacing w:after="60"/>
        <w:ind w:left="255" w:hanging="255"/>
        <w:rPr>
          <w:sz w:val="18"/>
          <w:szCs w:val="18"/>
          <w:lang w:val="en-US"/>
        </w:rPr>
      </w:pPr>
      <w:r w:rsidRPr="005D0F6B">
        <w:rPr>
          <w:rStyle w:val="FootnoteReference"/>
          <w:sz w:val="18"/>
          <w:szCs w:val="18"/>
        </w:rPr>
        <w:footnoteRef/>
      </w:r>
      <w:r w:rsidRPr="005D0F6B">
        <w:rPr>
          <w:sz w:val="18"/>
          <w:szCs w:val="18"/>
        </w:rPr>
        <w:t xml:space="preserve"> </w:t>
      </w:r>
      <w:r w:rsidR="00C15537">
        <w:rPr>
          <w:sz w:val="18"/>
          <w:szCs w:val="18"/>
        </w:rPr>
        <w:tab/>
      </w:r>
      <w:r w:rsidRPr="005D0F6B">
        <w:rPr>
          <w:sz w:val="18"/>
          <w:szCs w:val="18"/>
          <w:lang w:val="en-US"/>
        </w:rPr>
        <w:t xml:space="preserve">McKenzie M, Bugden M, Webster A, Barr M (2018) </w:t>
      </w:r>
      <w:hyperlink r:id="rId2" w:history="1">
        <w:r w:rsidRPr="005D0F6B">
          <w:rPr>
            <w:rStyle w:val="Hyperlink"/>
            <w:sz w:val="18"/>
            <w:szCs w:val="18"/>
            <w:lang w:val="en-US"/>
          </w:rPr>
          <w:t>Advertising (in)equality: the impacts of sexist advertising on women’s health and wellbeing</w:t>
        </w:r>
      </w:hyperlink>
      <w:r w:rsidRPr="005D0F6B">
        <w:rPr>
          <w:sz w:val="18"/>
          <w:szCs w:val="18"/>
          <w:lang w:val="en-US"/>
        </w:rPr>
        <w:t>. Women's Health Victoria. Melbourne. (Women's Health Issues Paper; 14)</w:t>
      </w:r>
    </w:p>
  </w:footnote>
  <w:footnote w:id="3">
    <w:p w14:paraId="16A6B338" w14:textId="49F98D84" w:rsidR="005C2310" w:rsidRPr="007C0848" w:rsidRDefault="005C2310" w:rsidP="00C15537">
      <w:pPr>
        <w:pStyle w:val="FootnoteText"/>
        <w:tabs>
          <w:tab w:val="left" w:pos="255"/>
        </w:tabs>
        <w:spacing w:after="60"/>
        <w:ind w:left="255" w:hanging="255"/>
        <w:rPr>
          <w:lang w:val="en-US"/>
        </w:rPr>
      </w:pPr>
      <w:r w:rsidRPr="005D0F6B">
        <w:rPr>
          <w:rStyle w:val="FootnoteReference"/>
          <w:sz w:val="18"/>
          <w:szCs w:val="18"/>
        </w:rPr>
        <w:footnoteRef/>
      </w:r>
      <w:r w:rsidRPr="005D0F6B">
        <w:rPr>
          <w:sz w:val="18"/>
          <w:szCs w:val="18"/>
        </w:rPr>
        <w:t xml:space="preserve"> </w:t>
      </w:r>
      <w:bookmarkStart w:id="3" w:name="_Hlk78375527"/>
      <w:r w:rsidR="00C15537">
        <w:rPr>
          <w:sz w:val="18"/>
          <w:szCs w:val="18"/>
        </w:rPr>
        <w:tab/>
      </w:r>
      <w:r w:rsidRPr="005D0F6B">
        <w:rPr>
          <w:rFonts w:eastAsia="Times New Roman" w:cs="Arial"/>
          <w:sz w:val="18"/>
          <w:szCs w:val="18"/>
        </w:rPr>
        <w:t xml:space="preserve">Our Watch (2020) </w:t>
      </w:r>
      <w:hyperlink r:id="rId3" w:history="1">
        <w:r w:rsidRPr="005D0F6B">
          <w:rPr>
            <w:rStyle w:val="Hyperlink"/>
            <w:rFonts w:eastAsia="Times New Roman" w:cs="Arial"/>
            <w:sz w:val="18"/>
            <w:szCs w:val="18"/>
          </w:rPr>
          <w:t>Tracking progress in prevention: a national monitoring report on progress towards the primary prevention of violence against women and their children in Australia</w:t>
        </w:r>
      </w:hyperlink>
      <w:r w:rsidRPr="005D0F6B">
        <w:rPr>
          <w:rFonts w:eastAsia="Times New Roman" w:cs="Arial"/>
          <w:sz w:val="18"/>
          <w:szCs w:val="18"/>
        </w:rPr>
        <w:t>, Our Watch. Melbourne.</w:t>
      </w:r>
      <w:bookmarkEnd w:id="3"/>
    </w:p>
  </w:footnote>
  <w:footnote w:id="4">
    <w:p w14:paraId="63AF0A2A" w14:textId="05B6EA15" w:rsidR="00BB5D5F" w:rsidRPr="005D0F6B" w:rsidRDefault="00BB5D5F" w:rsidP="00C15537">
      <w:pPr>
        <w:pStyle w:val="FootnoteText"/>
        <w:spacing w:after="60"/>
        <w:ind w:left="255" w:hanging="255"/>
        <w:rPr>
          <w:sz w:val="18"/>
          <w:szCs w:val="18"/>
          <w:lang w:val="en-US"/>
        </w:rPr>
      </w:pPr>
      <w:r w:rsidRPr="005D0F6B">
        <w:rPr>
          <w:rStyle w:val="FootnoteReference"/>
          <w:sz w:val="18"/>
          <w:szCs w:val="18"/>
        </w:rPr>
        <w:footnoteRef/>
      </w:r>
      <w:r w:rsidRPr="005D0F6B">
        <w:rPr>
          <w:sz w:val="18"/>
          <w:szCs w:val="18"/>
        </w:rPr>
        <w:t xml:space="preserve"> </w:t>
      </w:r>
      <w:r w:rsidR="00C15537">
        <w:rPr>
          <w:sz w:val="18"/>
          <w:szCs w:val="18"/>
        </w:rPr>
        <w:tab/>
      </w:r>
      <w:r w:rsidRPr="005D0F6B">
        <w:rPr>
          <w:sz w:val="18"/>
          <w:szCs w:val="18"/>
        </w:rPr>
        <w:t xml:space="preserve">Commonwealth of Australia (2022) </w:t>
      </w:r>
      <w:hyperlink r:id="rId4" w:history="1">
        <w:r w:rsidRPr="005D0F6B">
          <w:rPr>
            <w:rStyle w:val="Hyperlink"/>
            <w:sz w:val="18"/>
            <w:szCs w:val="18"/>
          </w:rPr>
          <w:t xml:space="preserve">Draft </w:t>
        </w:r>
        <w:r w:rsidRPr="005D0F6B">
          <w:rPr>
            <w:rStyle w:val="Hyperlink"/>
            <w:sz w:val="18"/>
            <w:szCs w:val="18"/>
            <w:lang w:val="en-US"/>
          </w:rPr>
          <w:t>National Plan to End Violence Against Women and Children 2022-2032</w:t>
        </w:r>
      </w:hyperlink>
      <w:r w:rsidRPr="005D0F6B">
        <w:rPr>
          <w:sz w:val="18"/>
          <w:szCs w:val="18"/>
          <w:lang w:val="en-US"/>
        </w:rPr>
        <w:t xml:space="preserve">. </w:t>
      </w:r>
      <w:r w:rsidR="00A21BF8" w:rsidRPr="005D0F6B">
        <w:rPr>
          <w:sz w:val="18"/>
          <w:szCs w:val="18"/>
          <w:lang w:val="en-US"/>
        </w:rPr>
        <w:t xml:space="preserve">Canberra, Australia. </w:t>
      </w:r>
      <w:r w:rsidRPr="005D0F6B">
        <w:rPr>
          <w:sz w:val="18"/>
          <w:szCs w:val="18"/>
          <w:lang w:val="en-US"/>
        </w:rPr>
        <w:t xml:space="preserve">P20. </w:t>
      </w:r>
    </w:p>
  </w:footnote>
  <w:footnote w:id="5">
    <w:p w14:paraId="62E253B1" w14:textId="553ED509" w:rsidR="00330418" w:rsidRPr="005D0F6B" w:rsidRDefault="00330418" w:rsidP="00C15537">
      <w:pPr>
        <w:pStyle w:val="CommentText"/>
        <w:tabs>
          <w:tab w:val="left" w:pos="255"/>
        </w:tabs>
        <w:spacing w:after="60"/>
        <w:ind w:left="255" w:hanging="255"/>
        <w:rPr>
          <w:sz w:val="18"/>
          <w:szCs w:val="18"/>
          <w:lang w:val="en-US"/>
        </w:rPr>
      </w:pPr>
      <w:r w:rsidRPr="005D0F6B">
        <w:rPr>
          <w:rStyle w:val="FootnoteReference"/>
          <w:sz w:val="18"/>
          <w:szCs w:val="18"/>
        </w:rPr>
        <w:footnoteRef/>
      </w:r>
      <w:r w:rsidRPr="005D0F6B">
        <w:rPr>
          <w:sz w:val="18"/>
          <w:szCs w:val="18"/>
        </w:rPr>
        <w:t xml:space="preserve"> </w:t>
      </w:r>
      <w:r w:rsidR="00C15537">
        <w:rPr>
          <w:sz w:val="18"/>
          <w:szCs w:val="18"/>
        </w:rPr>
        <w:tab/>
      </w:r>
      <w:r w:rsidRPr="005D0F6B">
        <w:rPr>
          <w:rFonts w:ascii="Arial" w:hAnsi="Arial" w:cs="Arial"/>
          <w:sz w:val="18"/>
          <w:szCs w:val="18"/>
        </w:rPr>
        <w:t xml:space="preserve">Boxall H, Morgan A, Brown R (2020) </w:t>
      </w:r>
      <w:hyperlink r:id="rId5" w:history="1">
        <w:r w:rsidRPr="005D0F6B">
          <w:rPr>
            <w:rStyle w:val="Hyperlink"/>
            <w:rFonts w:ascii="Arial" w:hAnsi="Arial" w:cs="Arial"/>
            <w:sz w:val="18"/>
            <w:szCs w:val="18"/>
          </w:rPr>
          <w:t>The prevalence of domestic violence among women during the COVID-19 pandemic</w:t>
        </w:r>
      </w:hyperlink>
      <w:r w:rsidRPr="005D0F6B">
        <w:rPr>
          <w:rStyle w:val="Hyperlink"/>
          <w:rFonts w:ascii="Arial" w:hAnsi="Arial" w:cs="Arial"/>
          <w:sz w:val="18"/>
          <w:szCs w:val="18"/>
        </w:rPr>
        <w:t xml:space="preserve"> </w:t>
      </w:r>
      <w:r w:rsidRPr="005D0F6B">
        <w:rPr>
          <w:rFonts w:ascii="Arial" w:hAnsi="Arial" w:cs="Arial"/>
          <w:sz w:val="18"/>
          <w:szCs w:val="18"/>
        </w:rPr>
        <w:t xml:space="preserve"> Australian Institute of Criminology. Canberra. (</w:t>
      </w:r>
      <w:r w:rsidRPr="005D0F6B">
        <w:rPr>
          <w:rFonts w:ascii="Arial" w:hAnsi="Arial" w:cs="Arial"/>
          <w:i/>
          <w:iCs/>
          <w:sz w:val="18"/>
          <w:szCs w:val="18"/>
        </w:rPr>
        <w:t>Statistical Bulletin</w:t>
      </w:r>
      <w:r w:rsidRPr="005D0F6B">
        <w:rPr>
          <w:rFonts w:ascii="Arial" w:hAnsi="Arial" w:cs="Arial"/>
          <w:sz w:val="18"/>
          <w:szCs w:val="18"/>
        </w:rPr>
        <w:t>; no. 28).</w:t>
      </w:r>
    </w:p>
  </w:footnote>
  <w:footnote w:id="6">
    <w:p w14:paraId="48CAA1D3" w14:textId="667F96F4" w:rsidR="0007471B" w:rsidRPr="005D0F6B" w:rsidRDefault="0007471B" w:rsidP="00C15537">
      <w:pPr>
        <w:pStyle w:val="FootnoteText"/>
        <w:spacing w:after="60"/>
        <w:ind w:left="255" w:hanging="255"/>
        <w:rPr>
          <w:sz w:val="18"/>
          <w:szCs w:val="18"/>
          <w:lang w:val="en-US"/>
        </w:rPr>
      </w:pPr>
      <w:r w:rsidRPr="005D0F6B">
        <w:rPr>
          <w:rStyle w:val="FootnoteReference"/>
          <w:sz w:val="18"/>
          <w:szCs w:val="18"/>
        </w:rPr>
        <w:footnoteRef/>
      </w:r>
      <w:r w:rsidRPr="005D0F6B">
        <w:rPr>
          <w:sz w:val="18"/>
          <w:szCs w:val="18"/>
        </w:rPr>
        <w:t xml:space="preserve"> </w:t>
      </w:r>
      <w:r w:rsidR="00C15537">
        <w:rPr>
          <w:sz w:val="18"/>
          <w:szCs w:val="18"/>
        </w:rPr>
        <w:tab/>
      </w:r>
      <w:r w:rsidRPr="005D0F6B">
        <w:rPr>
          <w:sz w:val="18"/>
          <w:szCs w:val="18"/>
        </w:rPr>
        <w:t xml:space="preserve">Our Watch. (2021) </w:t>
      </w:r>
      <w:hyperlink r:id="rId6" w:history="1">
        <w:r w:rsidRPr="005D0F6B">
          <w:rPr>
            <w:rStyle w:val="Hyperlink"/>
            <w:sz w:val="18"/>
            <w:szCs w:val="18"/>
          </w:rPr>
          <w:t>Change the story: A shared framework for the primary prevention of violence against women in Australia (2nd ed.)</w:t>
        </w:r>
      </w:hyperlink>
      <w:r w:rsidRPr="005D0F6B">
        <w:rPr>
          <w:sz w:val="18"/>
          <w:szCs w:val="18"/>
        </w:rPr>
        <w:t>. Melbourne, Australia: Our Watch.</w:t>
      </w:r>
    </w:p>
  </w:footnote>
  <w:footnote w:id="7">
    <w:p w14:paraId="46600B38" w14:textId="7E9A2B24" w:rsidR="00D45CB4" w:rsidRPr="00D45CB4" w:rsidRDefault="00D45CB4" w:rsidP="009160F5">
      <w:pPr>
        <w:pStyle w:val="FootnoteText"/>
        <w:spacing w:after="60"/>
        <w:ind w:left="255" w:hanging="255"/>
        <w:rPr>
          <w:lang w:val="en-US"/>
        </w:rPr>
      </w:pPr>
      <w:r>
        <w:rPr>
          <w:rStyle w:val="FootnoteReference"/>
        </w:rPr>
        <w:footnoteRef/>
      </w:r>
      <w:r>
        <w:t xml:space="preserve"> </w:t>
      </w:r>
      <w:r w:rsidR="009160F5">
        <w:tab/>
      </w:r>
      <w:r w:rsidR="00BE1682" w:rsidRPr="009160F5">
        <w:rPr>
          <w:sz w:val="18"/>
          <w:szCs w:val="18"/>
          <w:lang w:val="en-US"/>
        </w:rPr>
        <w:t xml:space="preserve">Women's Health Victoria (2021) </w:t>
      </w:r>
      <w:hyperlink r:id="rId7" w:history="1">
        <w:r w:rsidR="00BE1682" w:rsidRPr="009160F5">
          <w:rPr>
            <w:rStyle w:val="Hyperlink"/>
            <w:sz w:val="18"/>
            <w:szCs w:val="18"/>
            <w:lang w:val="en-US"/>
          </w:rPr>
          <w:t>Submission to inform the Second National Plan to End Violence Against Women and Children</w:t>
        </w:r>
      </w:hyperlink>
      <w:r w:rsidR="00BE1682" w:rsidRPr="009160F5">
        <w:rPr>
          <w:sz w:val="18"/>
          <w:szCs w:val="18"/>
          <w:lang w:val="en-US"/>
        </w:rPr>
        <w:t>. Women's Health Victoria. Melbourne.</w:t>
      </w:r>
      <w:r w:rsidR="00D437BD">
        <w:rPr>
          <w:sz w:val="18"/>
          <w:szCs w:val="18"/>
          <w:lang w:val="en-US"/>
        </w:rPr>
        <w:t xml:space="preserve"> P17.</w:t>
      </w:r>
    </w:p>
  </w:footnote>
  <w:footnote w:id="8">
    <w:p w14:paraId="35147AC7" w14:textId="0B247D8F" w:rsidR="001D7D9C" w:rsidRPr="005D0F6B" w:rsidRDefault="001D7D9C" w:rsidP="001D7D9C">
      <w:pPr>
        <w:pStyle w:val="FootnoteText"/>
        <w:tabs>
          <w:tab w:val="left" w:pos="255"/>
        </w:tabs>
        <w:spacing w:after="60"/>
        <w:ind w:left="255" w:hanging="255"/>
        <w:rPr>
          <w:sz w:val="18"/>
          <w:szCs w:val="18"/>
          <w:lang w:val="en-US"/>
        </w:rPr>
      </w:pPr>
      <w:r w:rsidRPr="005D0F6B">
        <w:rPr>
          <w:rStyle w:val="FootnoteReference"/>
          <w:sz w:val="18"/>
          <w:szCs w:val="18"/>
        </w:rPr>
        <w:footnoteRef/>
      </w:r>
      <w:r w:rsidRPr="005D0F6B">
        <w:rPr>
          <w:sz w:val="18"/>
          <w:szCs w:val="18"/>
        </w:rPr>
        <w:t xml:space="preserve"> </w:t>
      </w:r>
      <w:r w:rsidR="00D45CB4">
        <w:rPr>
          <w:sz w:val="18"/>
          <w:szCs w:val="18"/>
        </w:rPr>
        <w:tab/>
      </w:r>
      <w:r w:rsidRPr="005D0F6B">
        <w:rPr>
          <w:rFonts w:eastAsia="Times New Roman" w:cs="Arial"/>
          <w:sz w:val="18"/>
          <w:szCs w:val="18"/>
        </w:rPr>
        <w:t xml:space="preserve">Our Watch (2020) </w:t>
      </w:r>
      <w:hyperlink r:id="rId8" w:history="1">
        <w:r w:rsidRPr="005D0F6B">
          <w:rPr>
            <w:rStyle w:val="Hyperlink"/>
            <w:rFonts w:eastAsia="Times New Roman" w:cs="Arial"/>
            <w:sz w:val="18"/>
            <w:szCs w:val="18"/>
          </w:rPr>
          <w:t>Tracking progress in prevention: a national monitoring report on progress towards the primary prevention of violence against women and their children in Australia</w:t>
        </w:r>
      </w:hyperlink>
      <w:r w:rsidRPr="005D0F6B">
        <w:rPr>
          <w:rFonts w:eastAsia="Times New Roman" w:cs="Arial"/>
          <w:sz w:val="18"/>
          <w:szCs w:val="18"/>
        </w:rPr>
        <w:t>, Our Watch. Melbourne.</w:t>
      </w:r>
      <w:r w:rsidR="00A21BF8" w:rsidRPr="005D0F6B">
        <w:rPr>
          <w:rFonts w:eastAsia="Times New Roman" w:cs="Arial"/>
          <w:sz w:val="18"/>
          <w:szCs w:val="18"/>
        </w:rPr>
        <w:t xml:space="preserve"> </w:t>
      </w:r>
      <w:r w:rsidRPr="005D0F6B">
        <w:rPr>
          <w:rFonts w:eastAsia="Times New Roman" w:cs="Arial"/>
          <w:sz w:val="18"/>
          <w:szCs w:val="18"/>
        </w:rPr>
        <w:t>P5.</w:t>
      </w:r>
    </w:p>
  </w:footnote>
  <w:footnote w:id="9">
    <w:p w14:paraId="333702C8" w14:textId="7E884A9C" w:rsidR="00E54939" w:rsidRPr="005D0F6B" w:rsidRDefault="00E54939" w:rsidP="00D45CB4">
      <w:pPr>
        <w:pStyle w:val="FootnoteText"/>
        <w:spacing w:after="60"/>
        <w:ind w:left="255" w:hanging="255"/>
        <w:rPr>
          <w:sz w:val="18"/>
          <w:szCs w:val="18"/>
          <w:lang w:val="en-US"/>
        </w:rPr>
      </w:pPr>
      <w:r>
        <w:rPr>
          <w:rStyle w:val="FootnoteReference"/>
        </w:rPr>
        <w:footnoteRef/>
      </w:r>
      <w:r>
        <w:t xml:space="preserve"> </w:t>
      </w:r>
      <w:r w:rsidR="00D45CB4">
        <w:tab/>
      </w:r>
      <w:r w:rsidR="005D0F6B" w:rsidRPr="005D0F6B">
        <w:rPr>
          <w:sz w:val="18"/>
          <w:szCs w:val="18"/>
        </w:rPr>
        <w:t xml:space="preserve">Australia. House of Representatives Standing Committee on Social Policy and Legal Affairs (2021) </w:t>
      </w:r>
      <w:hyperlink r:id="rId9" w:history="1">
        <w:r w:rsidR="005D0F6B" w:rsidRPr="005D0F6B">
          <w:rPr>
            <w:rStyle w:val="Hyperlink"/>
            <w:sz w:val="18"/>
            <w:szCs w:val="18"/>
          </w:rPr>
          <w:t>Inquiry into family, domestic and sexual violence</w:t>
        </w:r>
      </w:hyperlink>
      <w:r w:rsidR="005D0F6B" w:rsidRPr="005D0F6B">
        <w:rPr>
          <w:rStyle w:val="Hyperlink"/>
          <w:sz w:val="18"/>
          <w:szCs w:val="18"/>
        </w:rPr>
        <w:t>.</w:t>
      </w:r>
      <w:r w:rsidR="005D0F6B" w:rsidRPr="005D0F6B">
        <w:rPr>
          <w:sz w:val="18"/>
          <w:szCs w:val="18"/>
        </w:rPr>
        <w:t xml:space="preserve"> Parliament of Australia. Canberra. </w:t>
      </w:r>
      <w:r w:rsidRPr="005D0F6B">
        <w:rPr>
          <w:sz w:val="18"/>
          <w:szCs w:val="18"/>
          <w:lang w:val="en-US"/>
        </w:rPr>
        <w:t xml:space="preserve"> </w:t>
      </w:r>
    </w:p>
  </w:footnote>
  <w:footnote w:id="10">
    <w:p w14:paraId="6B44BBD5" w14:textId="4DA3456C" w:rsidR="00AD52BE" w:rsidRPr="005D0F6B" w:rsidRDefault="00AD52BE" w:rsidP="00935123">
      <w:pPr>
        <w:pStyle w:val="FootnoteText"/>
        <w:spacing w:after="60"/>
        <w:ind w:left="255" w:hanging="255"/>
        <w:rPr>
          <w:sz w:val="18"/>
          <w:szCs w:val="18"/>
          <w:lang w:val="en-US"/>
        </w:rPr>
      </w:pPr>
      <w:r w:rsidRPr="005D0F6B">
        <w:rPr>
          <w:rStyle w:val="FootnoteReference"/>
          <w:sz w:val="18"/>
          <w:szCs w:val="18"/>
        </w:rPr>
        <w:footnoteRef/>
      </w:r>
      <w:r w:rsidRPr="005D0F6B">
        <w:rPr>
          <w:sz w:val="18"/>
          <w:szCs w:val="18"/>
        </w:rPr>
        <w:t xml:space="preserve"> </w:t>
      </w:r>
      <w:r w:rsidR="00D45CB4">
        <w:rPr>
          <w:sz w:val="18"/>
          <w:szCs w:val="18"/>
        </w:rPr>
        <w:tab/>
      </w:r>
      <w:r w:rsidRPr="005D0F6B">
        <w:rPr>
          <w:sz w:val="18"/>
          <w:szCs w:val="18"/>
        </w:rPr>
        <w:t xml:space="preserve">Commonwealth of Australia (2022) </w:t>
      </w:r>
      <w:hyperlink r:id="rId10" w:history="1">
        <w:r w:rsidRPr="005D0F6B">
          <w:rPr>
            <w:rStyle w:val="Hyperlink"/>
            <w:sz w:val="18"/>
            <w:szCs w:val="18"/>
          </w:rPr>
          <w:t xml:space="preserve">Draft </w:t>
        </w:r>
        <w:r w:rsidRPr="005D0F6B">
          <w:rPr>
            <w:rStyle w:val="Hyperlink"/>
            <w:sz w:val="18"/>
            <w:szCs w:val="18"/>
            <w:lang w:val="en-US"/>
          </w:rPr>
          <w:t>National Plan to End Violence Against Women and Children 2022-2032</w:t>
        </w:r>
      </w:hyperlink>
      <w:r w:rsidRPr="005D0F6B">
        <w:rPr>
          <w:sz w:val="18"/>
          <w:szCs w:val="18"/>
          <w:lang w:val="en-US"/>
        </w:rPr>
        <w:t>. Canberra, Australia. P10.</w:t>
      </w:r>
    </w:p>
  </w:footnote>
  <w:footnote w:id="11">
    <w:p w14:paraId="42179552" w14:textId="2D0029CD" w:rsidR="000E3978" w:rsidRPr="000E3978" w:rsidRDefault="000E3978" w:rsidP="000E3978">
      <w:pPr>
        <w:pStyle w:val="FootnoteText"/>
        <w:spacing w:after="60"/>
        <w:ind w:left="255" w:hanging="255"/>
        <w:rPr>
          <w:lang w:val="en-US"/>
        </w:rPr>
      </w:pPr>
      <w:r>
        <w:rPr>
          <w:rStyle w:val="FootnoteReference"/>
        </w:rPr>
        <w:footnoteRef/>
      </w:r>
      <w:r>
        <w:t xml:space="preserve"> </w:t>
      </w:r>
      <w:r w:rsidRPr="009160F5">
        <w:rPr>
          <w:sz w:val="18"/>
          <w:szCs w:val="18"/>
          <w:lang w:val="en-US"/>
        </w:rPr>
        <w:t xml:space="preserve">Women's Health Victoria (2021) </w:t>
      </w:r>
      <w:hyperlink r:id="rId11" w:history="1">
        <w:r w:rsidRPr="009160F5">
          <w:rPr>
            <w:rStyle w:val="Hyperlink"/>
            <w:sz w:val="18"/>
            <w:szCs w:val="18"/>
            <w:lang w:val="en-US"/>
          </w:rPr>
          <w:t>Submission to inform the Second National Plan to End Violence Against Women and Children</w:t>
        </w:r>
      </w:hyperlink>
      <w:r w:rsidRPr="009160F5">
        <w:rPr>
          <w:sz w:val="18"/>
          <w:szCs w:val="18"/>
          <w:lang w:val="en-US"/>
        </w:rPr>
        <w:t>. Women's Health Victoria. Melbourne.</w:t>
      </w:r>
      <w:r w:rsidR="00935123">
        <w:rPr>
          <w:sz w:val="18"/>
          <w:szCs w:val="18"/>
          <w:lang w:val="en-US"/>
        </w:rPr>
        <w:t xml:space="preserve"> P6.</w:t>
      </w:r>
    </w:p>
  </w:footnote>
  <w:footnote w:id="12">
    <w:p w14:paraId="6E235654" w14:textId="6D6C909B" w:rsidR="00201A68" w:rsidRPr="0042782C" w:rsidRDefault="00201A68" w:rsidP="00D45CB4">
      <w:pPr>
        <w:pStyle w:val="FootnoteText"/>
        <w:tabs>
          <w:tab w:val="left" w:pos="255"/>
        </w:tabs>
        <w:spacing w:after="60"/>
        <w:ind w:left="255" w:hanging="255"/>
        <w:rPr>
          <w:lang w:val="en-US"/>
        </w:rPr>
      </w:pPr>
      <w:r w:rsidRPr="005D0F6B">
        <w:rPr>
          <w:rStyle w:val="FootnoteReference"/>
          <w:sz w:val="18"/>
          <w:szCs w:val="18"/>
        </w:rPr>
        <w:footnoteRef/>
      </w:r>
      <w:r w:rsidRPr="005D0F6B">
        <w:rPr>
          <w:sz w:val="18"/>
          <w:szCs w:val="18"/>
        </w:rPr>
        <w:t xml:space="preserve"> </w:t>
      </w:r>
      <w:r w:rsidR="00D45CB4">
        <w:rPr>
          <w:sz w:val="18"/>
          <w:szCs w:val="18"/>
        </w:rPr>
        <w:tab/>
      </w:r>
      <w:r w:rsidRPr="005D0F6B">
        <w:rPr>
          <w:rFonts w:eastAsia="Times New Roman" w:cs="Arial"/>
          <w:sz w:val="18"/>
          <w:szCs w:val="18"/>
        </w:rPr>
        <w:t xml:space="preserve">Our Watch (2020) </w:t>
      </w:r>
      <w:hyperlink r:id="rId12" w:history="1">
        <w:r w:rsidRPr="005D0F6B">
          <w:rPr>
            <w:rStyle w:val="Hyperlink"/>
            <w:rFonts w:eastAsia="Times New Roman" w:cs="Arial"/>
            <w:sz w:val="18"/>
            <w:szCs w:val="18"/>
          </w:rPr>
          <w:t>Tracking progress in prevention: a national monitoring report on progress towards the primary prevention of violence against women and their children in Australia</w:t>
        </w:r>
      </w:hyperlink>
      <w:r w:rsidRPr="005D0F6B">
        <w:rPr>
          <w:rFonts w:eastAsia="Times New Roman" w:cs="Arial"/>
          <w:sz w:val="18"/>
          <w:szCs w:val="18"/>
        </w:rPr>
        <w:t>, Our Watch. Melbourne. P6.</w:t>
      </w:r>
    </w:p>
  </w:footnote>
  <w:footnote w:id="13">
    <w:p w14:paraId="2CEF0F5A" w14:textId="56B3460E" w:rsidR="00B911C4" w:rsidRPr="005D0F6B" w:rsidRDefault="00B911C4" w:rsidP="00D45CB4">
      <w:pPr>
        <w:pStyle w:val="FootnoteText"/>
        <w:spacing w:after="60"/>
        <w:ind w:left="255" w:hanging="255"/>
        <w:rPr>
          <w:sz w:val="18"/>
          <w:szCs w:val="18"/>
          <w:lang w:val="en-US"/>
        </w:rPr>
      </w:pPr>
      <w:r>
        <w:rPr>
          <w:rStyle w:val="FootnoteReference"/>
        </w:rPr>
        <w:footnoteRef/>
      </w:r>
      <w:r>
        <w:t xml:space="preserve"> </w:t>
      </w:r>
      <w:r w:rsidRPr="005D0F6B">
        <w:rPr>
          <w:sz w:val="18"/>
          <w:szCs w:val="18"/>
        </w:rPr>
        <w:t xml:space="preserve">Human Rights Law Centre and Change the Record Coalition (2017) </w:t>
      </w:r>
      <w:hyperlink r:id="rId13" w:history="1">
        <w:r w:rsidRPr="005D0F6B">
          <w:rPr>
            <w:rStyle w:val="Hyperlink"/>
            <w:sz w:val="18"/>
            <w:szCs w:val="18"/>
          </w:rPr>
          <w:t>Over-represented and overlooked:</w:t>
        </w:r>
        <w:r w:rsidR="00D45CB4">
          <w:rPr>
            <w:rStyle w:val="Hyperlink"/>
            <w:sz w:val="18"/>
            <w:szCs w:val="18"/>
          </w:rPr>
          <w:t xml:space="preserve"> </w:t>
        </w:r>
        <w:r w:rsidRPr="005D0F6B">
          <w:rPr>
            <w:rStyle w:val="Hyperlink"/>
            <w:sz w:val="18"/>
            <w:szCs w:val="18"/>
          </w:rPr>
          <w:t>the crisis of Aboriginal and Torres Strait Islander women’s growing over-imprisonment</w:t>
        </w:r>
      </w:hyperlink>
      <w:r w:rsidRPr="005D0F6B">
        <w:rPr>
          <w:sz w:val="18"/>
          <w:szCs w:val="18"/>
        </w:rPr>
        <w:t>. Human Rights Law Centre and Change the Record Coalition.</w:t>
      </w:r>
    </w:p>
  </w:footnote>
  <w:footnote w:id="14">
    <w:p w14:paraId="73710520" w14:textId="4F5F18F8" w:rsidR="00A106DA" w:rsidRPr="00A106DA" w:rsidRDefault="00A106DA" w:rsidP="00D45CB4">
      <w:pPr>
        <w:pStyle w:val="FootnoteText"/>
        <w:spacing w:after="60"/>
        <w:ind w:left="255" w:hanging="255"/>
        <w:rPr>
          <w:lang w:val="en-US"/>
        </w:rPr>
      </w:pPr>
      <w:r w:rsidRPr="005D0F6B">
        <w:rPr>
          <w:rStyle w:val="FootnoteReference"/>
          <w:sz w:val="18"/>
          <w:szCs w:val="18"/>
        </w:rPr>
        <w:footnoteRef/>
      </w:r>
      <w:r w:rsidRPr="005D0F6B">
        <w:rPr>
          <w:sz w:val="18"/>
          <w:szCs w:val="18"/>
        </w:rPr>
        <w:t xml:space="preserve"> </w:t>
      </w:r>
      <w:r w:rsidR="00D45CB4">
        <w:rPr>
          <w:sz w:val="18"/>
          <w:szCs w:val="18"/>
        </w:rPr>
        <w:tab/>
      </w:r>
      <w:r w:rsidRPr="005D0F6B">
        <w:rPr>
          <w:rFonts w:eastAsia="Times New Roman" w:cs="Arial"/>
          <w:sz w:val="18"/>
          <w:szCs w:val="18"/>
        </w:rPr>
        <w:t xml:space="preserve">Our Watch (2020) </w:t>
      </w:r>
      <w:hyperlink r:id="rId14" w:history="1">
        <w:r w:rsidRPr="005D0F6B">
          <w:rPr>
            <w:rStyle w:val="Hyperlink"/>
            <w:rFonts w:eastAsia="Times New Roman" w:cs="Arial"/>
            <w:sz w:val="18"/>
            <w:szCs w:val="18"/>
          </w:rPr>
          <w:t>Tracking progress in prevention: a national monitoring report on progress towards the</w:t>
        </w:r>
        <w:r w:rsidR="00D45CB4">
          <w:rPr>
            <w:rStyle w:val="Hyperlink"/>
            <w:rFonts w:eastAsia="Times New Roman" w:cs="Arial"/>
            <w:sz w:val="18"/>
            <w:szCs w:val="18"/>
          </w:rPr>
          <w:t xml:space="preserve"> </w:t>
        </w:r>
        <w:r w:rsidRPr="005D0F6B">
          <w:rPr>
            <w:rStyle w:val="Hyperlink"/>
            <w:rFonts w:eastAsia="Times New Roman" w:cs="Arial"/>
            <w:sz w:val="18"/>
            <w:szCs w:val="18"/>
          </w:rPr>
          <w:t>primary prevention of violence against women and their children in Australia</w:t>
        </w:r>
      </w:hyperlink>
      <w:r w:rsidRPr="005D0F6B">
        <w:rPr>
          <w:rFonts w:eastAsia="Times New Roman" w:cs="Arial"/>
          <w:sz w:val="18"/>
          <w:szCs w:val="18"/>
        </w:rPr>
        <w:t>, Our Watch. Melbourne. P32.</w:t>
      </w:r>
    </w:p>
  </w:footnote>
  <w:footnote w:id="15">
    <w:p w14:paraId="12E86EE0" w14:textId="032658ED" w:rsidR="00AB291A" w:rsidRPr="00AB291A" w:rsidRDefault="00AB291A" w:rsidP="00D45CB4">
      <w:pPr>
        <w:pStyle w:val="FootnoteText"/>
        <w:spacing w:after="60"/>
        <w:ind w:left="255" w:hanging="255"/>
        <w:rPr>
          <w:lang w:val="en-US"/>
        </w:rPr>
      </w:pPr>
      <w:r>
        <w:rPr>
          <w:rStyle w:val="FootnoteReference"/>
        </w:rPr>
        <w:footnoteRef/>
      </w:r>
      <w:r>
        <w:t xml:space="preserve"> </w:t>
      </w:r>
      <w:r w:rsidRPr="00AB291A">
        <w:rPr>
          <w:sz w:val="18"/>
          <w:szCs w:val="18"/>
          <w:lang w:val="en-US"/>
        </w:rPr>
        <w:t xml:space="preserve">Consent education will be added to the national curriculum from 2023 in a decision announced by federal and state education ministers on 17 February 2022. </w:t>
      </w:r>
      <w:r>
        <w:rPr>
          <w:sz w:val="18"/>
          <w:szCs w:val="18"/>
          <w:lang w:val="en-US"/>
        </w:rPr>
        <w:t xml:space="preserve">While </w:t>
      </w:r>
      <w:r w:rsidRPr="00AB291A">
        <w:rPr>
          <w:sz w:val="18"/>
          <w:szCs w:val="18"/>
          <w:lang w:val="en-US"/>
        </w:rPr>
        <w:t>a positive development, extensive further work is needed to ensure relationships and sexuality education contributes to prevention of violence against women and children.</w:t>
      </w:r>
    </w:p>
  </w:footnote>
  <w:footnote w:id="16">
    <w:p w14:paraId="7A3EB6B2" w14:textId="1283D656" w:rsidR="00E54939" w:rsidRPr="00E54939" w:rsidRDefault="00E54939" w:rsidP="00D45CB4">
      <w:pPr>
        <w:pStyle w:val="FootnoteText"/>
        <w:spacing w:after="60"/>
        <w:ind w:left="255" w:hanging="255"/>
        <w:rPr>
          <w:lang w:val="en-US"/>
        </w:rPr>
      </w:pPr>
      <w:r>
        <w:rPr>
          <w:rStyle w:val="FootnoteReference"/>
        </w:rPr>
        <w:footnoteRef/>
      </w:r>
      <w:r w:rsidR="00AB291A">
        <w:t xml:space="preserve"> </w:t>
      </w:r>
      <w:r w:rsidR="00981480">
        <w:tab/>
      </w:r>
      <w:r w:rsidR="00AB291A" w:rsidRPr="000C3286">
        <w:rPr>
          <w:sz w:val="18"/>
          <w:szCs w:val="18"/>
        </w:rPr>
        <w:t xml:space="preserve">Australia. House of Representatives Standing Committee on Social Policy and Legal Affairs (2021) </w:t>
      </w:r>
      <w:hyperlink r:id="rId15" w:history="1">
        <w:r w:rsidR="00AB291A" w:rsidRPr="000C3286">
          <w:rPr>
            <w:rStyle w:val="Hyperlink"/>
            <w:sz w:val="18"/>
            <w:szCs w:val="18"/>
          </w:rPr>
          <w:t>Inquiry into family, domestic and sexual violence</w:t>
        </w:r>
      </w:hyperlink>
      <w:r w:rsidR="00AB291A">
        <w:rPr>
          <w:rStyle w:val="Hyperlink"/>
          <w:sz w:val="18"/>
          <w:szCs w:val="18"/>
        </w:rPr>
        <w:t>.</w:t>
      </w:r>
      <w:r w:rsidR="00AB291A" w:rsidRPr="000C3286">
        <w:rPr>
          <w:sz w:val="18"/>
          <w:szCs w:val="18"/>
        </w:rPr>
        <w:t xml:space="preserve"> Parliament of Australia.</w:t>
      </w:r>
      <w:r w:rsidR="00D45CB4">
        <w:rPr>
          <w:sz w:val="18"/>
          <w:szCs w:val="18"/>
        </w:rPr>
        <w:t xml:space="preserve"> </w:t>
      </w:r>
      <w:r w:rsidR="00AB291A" w:rsidRPr="000C3286">
        <w:rPr>
          <w:sz w:val="18"/>
          <w:szCs w:val="18"/>
        </w:rPr>
        <w:t>Canberra.</w:t>
      </w:r>
    </w:p>
  </w:footnote>
  <w:footnote w:id="17">
    <w:p w14:paraId="2A75F005" w14:textId="1FF4EF0F" w:rsidR="00D540C1" w:rsidRPr="00D540C1" w:rsidRDefault="00D540C1" w:rsidP="00D540C1">
      <w:pPr>
        <w:pStyle w:val="FootnoteText"/>
        <w:spacing w:after="60"/>
        <w:ind w:left="255" w:hanging="255"/>
        <w:rPr>
          <w:lang w:val="en-US"/>
        </w:rPr>
      </w:pPr>
      <w:r>
        <w:rPr>
          <w:rStyle w:val="FootnoteReference"/>
        </w:rPr>
        <w:footnoteRef/>
      </w:r>
      <w:r>
        <w:t xml:space="preserve"> </w:t>
      </w:r>
      <w:r w:rsidR="00981480">
        <w:tab/>
      </w:r>
      <w:r w:rsidRPr="005D0F6B">
        <w:rPr>
          <w:sz w:val="18"/>
          <w:szCs w:val="18"/>
        </w:rPr>
        <w:t xml:space="preserve">Commonwealth of Australia (2022) </w:t>
      </w:r>
      <w:hyperlink r:id="rId16" w:history="1">
        <w:r w:rsidRPr="005D0F6B">
          <w:rPr>
            <w:rStyle w:val="Hyperlink"/>
            <w:sz w:val="18"/>
            <w:szCs w:val="18"/>
          </w:rPr>
          <w:t xml:space="preserve">Draft </w:t>
        </w:r>
        <w:r w:rsidRPr="005D0F6B">
          <w:rPr>
            <w:rStyle w:val="Hyperlink"/>
            <w:sz w:val="18"/>
            <w:szCs w:val="18"/>
            <w:lang w:val="en-US"/>
          </w:rPr>
          <w:t>National Plan to End Violence Against Women and Children 2022-2032</w:t>
        </w:r>
      </w:hyperlink>
      <w:r w:rsidRPr="005D0F6B">
        <w:rPr>
          <w:sz w:val="18"/>
          <w:szCs w:val="18"/>
          <w:lang w:val="en-US"/>
        </w:rPr>
        <w:t>. Canberra, Australia. P</w:t>
      </w:r>
      <w:r>
        <w:rPr>
          <w:sz w:val="18"/>
          <w:szCs w:val="18"/>
          <w:lang w:val="en-US"/>
        </w:rPr>
        <w:t>38</w:t>
      </w:r>
      <w:r w:rsidRPr="005D0F6B">
        <w:rPr>
          <w:sz w:val="18"/>
          <w:szCs w:val="18"/>
          <w:lang w:val="en-US"/>
        </w:rPr>
        <w:t>.</w:t>
      </w:r>
    </w:p>
  </w:footnote>
  <w:footnote w:id="18">
    <w:p w14:paraId="69E0DE43" w14:textId="65F56222" w:rsidR="000C01D0" w:rsidRPr="000C01D0" w:rsidRDefault="000C01D0" w:rsidP="00D45CB4">
      <w:pPr>
        <w:pStyle w:val="FootnoteText"/>
        <w:ind w:left="255" w:hanging="255"/>
        <w:rPr>
          <w:lang w:val="en-US"/>
        </w:rPr>
      </w:pPr>
      <w:r>
        <w:rPr>
          <w:rStyle w:val="FootnoteReference"/>
        </w:rPr>
        <w:footnoteRef/>
      </w:r>
      <w:r>
        <w:t xml:space="preserve"> </w:t>
      </w:r>
      <w:r w:rsidR="00D45CB4">
        <w:tab/>
      </w:r>
      <w:r w:rsidR="005D0F6B" w:rsidRPr="000C3286">
        <w:rPr>
          <w:sz w:val="18"/>
          <w:szCs w:val="18"/>
        </w:rPr>
        <w:t xml:space="preserve">Our Watch (2021) </w:t>
      </w:r>
      <w:hyperlink r:id="rId17" w:history="1">
        <w:r w:rsidR="005D0F6B" w:rsidRPr="000C3286">
          <w:rPr>
            <w:rStyle w:val="Hyperlink"/>
            <w:sz w:val="18"/>
            <w:szCs w:val="18"/>
          </w:rPr>
          <w:t>Change the story: A shared framework for the primary prevention of violence against women in Australia (2nd ed.)</w:t>
        </w:r>
      </w:hyperlink>
      <w:r w:rsidR="005D0F6B" w:rsidRPr="000C3286">
        <w:rPr>
          <w:sz w:val="18"/>
          <w:szCs w:val="18"/>
        </w:rPr>
        <w:t xml:space="preserve">. </w:t>
      </w:r>
      <w:r w:rsidR="005D0F6B">
        <w:rPr>
          <w:sz w:val="18"/>
          <w:szCs w:val="18"/>
        </w:rPr>
        <w:t xml:space="preserve">Our Watch. </w:t>
      </w:r>
      <w:r w:rsidR="005D0F6B" w:rsidRPr="000C3286">
        <w:rPr>
          <w:sz w:val="18"/>
          <w:szCs w:val="18"/>
        </w:rPr>
        <w:t>Melbourne</w:t>
      </w:r>
      <w:r w:rsidR="005D0F6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9AD" w14:textId="4E55D2B3" w:rsidR="002226C6" w:rsidRDefault="002226C6">
    <w:pPr>
      <w:pStyle w:val="Header"/>
    </w:pPr>
    <w:r>
      <w:rPr>
        <w:noProof/>
      </w:rPr>
      <w:drawing>
        <wp:anchor distT="0" distB="0" distL="114300" distR="114300" simplePos="0" relativeHeight="251659264" behindDoc="0" locked="0" layoutInCell="1" allowOverlap="1" wp14:anchorId="57058A3C" wp14:editId="1110C90A">
          <wp:simplePos x="0" y="0"/>
          <wp:positionH relativeFrom="page">
            <wp:align>left</wp:align>
          </wp:positionH>
          <wp:positionV relativeFrom="paragraph">
            <wp:posOffset>-601137</wp:posOffset>
          </wp:positionV>
          <wp:extent cx="7477356" cy="1064525"/>
          <wp:effectExtent l="0" t="0" r="0" b="254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32158" cy="10723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C8E"/>
    <w:multiLevelType w:val="hybridMultilevel"/>
    <w:tmpl w:val="431ACD82"/>
    <w:lvl w:ilvl="0" w:tplc="FFFFFFFF">
      <w:start w:val="1"/>
      <w:numFmt w:val="decimal"/>
      <w:lvlText w:val="%1."/>
      <w:lvlJc w:val="left"/>
      <w:pPr>
        <w:ind w:left="717" w:hanging="360"/>
      </w:pPr>
      <w:rPr>
        <w:rFonts w:hint="default"/>
      </w:rPr>
    </w:lvl>
    <w:lvl w:ilvl="1" w:tplc="5EA66B9C">
      <w:start w:val="2"/>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2D14106"/>
    <w:multiLevelType w:val="hybridMultilevel"/>
    <w:tmpl w:val="2A02F340"/>
    <w:lvl w:ilvl="0" w:tplc="887A38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A08C4"/>
    <w:multiLevelType w:val="hybridMultilevel"/>
    <w:tmpl w:val="CDAC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649D4"/>
    <w:multiLevelType w:val="hybridMultilevel"/>
    <w:tmpl w:val="4D24AB56"/>
    <w:lvl w:ilvl="0" w:tplc="72F482C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7D043D"/>
    <w:multiLevelType w:val="hybridMultilevel"/>
    <w:tmpl w:val="AEB87C0C"/>
    <w:lvl w:ilvl="0" w:tplc="5EA66B9C">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25B5B"/>
    <w:multiLevelType w:val="hybridMultilevel"/>
    <w:tmpl w:val="E1FE6A8A"/>
    <w:lvl w:ilvl="0" w:tplc="FFFFFFFF">
      <w:start w:val="1"/>
      <w:numFmt w:val="decimal"/>
      <w:lvlText w:val="%1."/>
      <w:lvlJc w:val="left"/>
      <w:pPr>
        <w:ind w:left="717" w:hanging="360"/>
      </w:pPr>
      <w:rPr>
        <w:rFonts w:hint="default"/>
      </w:rPr>
    </w:lvl>
    <w:lvl w:ilvl="1" w:tplc="5EA66B9C">
      <w:start w:val="2"/>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19092457"/>
    <w:multiLevelType w:val="hybridMultilevel"/>
    <w:tmpl w:val="C60AE84C"/>
    <w:lvl w:ilvl="0" w:tplc="4E20AD7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A56134"/>
    <w:multiLevelType w:val="hybridMultilevel"/>
    <w:tmpl w:val="C190551A"/>
    <w:lvl w:ilvl="0" w:tplc="0C090001">
      <w:start w:val="1"/>
      <w:numFmt w:val="bullet"/>
      <w:lvlText w:val=""/>
      <w:lvlJc w:val="left"/>
      <w:pPr>
        <w:ind w:left="343" w:hanging="360"/>
      </w:pPr>
      <w:rPr>
        <w:rFonts w:ascii="Symbol" w:hAnsi="Symbol" w:hint="default"/>
      </w:rPr>
    </w:lvl>
    <w:lvl w:ilvl="1" w:tplc="0C090001">
      <w:start w:val="1"/>
      <w:numFmt w:val="bullet"/>
      <w:lvlText w:val=""/>
      <w:lvlJc w:val="left"/>
      <w:pPr>
        <w:ind w:left="1063" w:hanging="360"/>
      </w:pPr>
      <w:rPr>
        <w:rFonts w:ascii="Symbol" w:hAnsi="Symbol" w:hint="default"/>
      </w:rPr>
    </w:lvl>
    <w:lvl w:ilvl="2" w:tplc="0C090005">
      <w:start w:val="1"/>
      <w:numFmt w:val="bullet"/>
      <w:lvlText w:val=""/>
      <w:lvlJc w:val="left"/>
      <w:pPr>
        <w:ind w:left="1783" w:hanging="360"/>
      </w:pPr>
      <w:rPr>
        <w:rFonts w:ascii="Wingdings" w:hAnsi="Wingdings" w:hint="default"/>
      </w:rPr>
    </w:lvl>
    <w:lvl w:ilvl="3" w:tplc="0C090001" w:tentative="1">
      <w:start w:val="1"/>
      <w:numFmt w:val="bullet"/>
      <w:lvlText w:val=""/>
      <w:lvlJc w:val="left"/>
      <w:pPr>
        <w:ind w:left="2503" w:hanging="360"/>
      </w:pPr>
      <w:rPr>
        <w:rFonts w:ascii="Symbol" w:hAnsi="Symbol" w:hint="default"/>
      </w:rPr>
    </w:lvl>
    <w:lvl w:ilvl="4" w:tplc="0C090003" w:tentative="1">
      <w:start w:val="1"/>
      <w:numFmt w:val="bullet"/>
      <w:lvlText w:val="o"/>
      <w:lvlJc w:val="left"/>
      <w:pPr>
        <w:ind w:left="3223" w:hanging="360"/>
      </w:pPr>
      <w:rPr>
        <w:rFonts w:ascii="Courier New" w:hAnsi="Courier New" w:cs="Courier New" w:hint="default"/>
      </w:rPr>
    </w:lvl>
    <w:lvl w:ilvl="5" w:tplc="0C090005" w:tentative="1">
      <w:start w:val="1"/>
      <w:numFmt w:val="bullet"/>
      <w:lvlText w:val=""/>
      <w:lvlJc w:val="left"/>
      <w:pPr>
        <w:ind w:left="3943" w:hanging="360"/>
      </w:pPr>
      <w:rPr>
        <w:rFonts w:ascii="Wingdings" w:hAnsi="Wingdings" w:hint="default"/>
      </w:rPr>
    </w:lvl>
    <w:lvl w:ilvl="6" w:tplc="0C090001" w:tentative="1">
      <w:start w:val="1"/>
      <w:numFmt w:val="bullet"/>
      <w:lvlText w:val=""/>
      <w:lvlJc w:val="left"/>
      <w:pPr>
        <w:ind w:left="4663" w:hanging="360"/>
      </w:pPr>
      <w:rPr>
        <w:rFonts w:ascii="Symbol" w:hAnsi="Symbol" w:hint="default"/>
      </w:rPr>
    </w:lvl>
    <w:lvl w:ilvl="7" w:tplc="0C090003" w:tentative="1">
      <w:start w:val="1"/>
      <w:numFmt w:val="bullet"/>
      <w:lvlText w:val="o"/>
      <w:lvlJc w:val="left"/>
      <w:pPr>
        <w:ind w:left="5383" w:hanging="360"/>
      </w:pPr>
      <w:rPr>
        <w:rFonts w:ascii="Courier New" w:hAnsi="Courier New" w:cs="Courier New" w:hint="default"/>
      </w:rPr>
    </w:lvl>
    <w:lvl w:ilvl="8" w:tplc="0C090005" w:tentative="1">
      <w:start w:val="1"/>
      <w:numFmt w:val="bullet"/>
      <w:lvlText w:val=""/>
      <w:lvlJc w:val="left"/>
      <w:pPr>
        <w:ind w:left="6103" w:hanging="360"/>
      </w:pPr>
      <w:rPr>
        <w:rFonts w:ascii="Wingdings" w:hAnsi="Wingdings" w:hint="default"/>
      </w:rPr>
    </w:lvl>
  </w:abstractNum>
  <w:abstractNum w:abstractNumId="8" w15:restartNumberingAfterBreak="0">
    <w:nsid w:val="25266C1A"/>
    <w:multiLevelType w:val="hybridMultilevel"/>
    <w:tmpl w:val="CD222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D2A4D"/>
    <w:multiLevelType w:val="hybridMultilevel"/>
    <w:tmpl w:val="FA1C9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A7F758F"/>
    <w:multiLevelType w:val="hybridMultilevel"/>
    <w:tmpl w:val="7676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42E96"/>
    <w:multiLevelType w:val="multilevel"/>
    <w:tmpl w:val="E3CC943E"/>
    <w:lvl w:ilvl="0">
      <w:start w:val="1"/>
      <w:numFmt w:val="bullet"/>
      <w:lvlText w:val=""/>
      <w:lvlJc w:val="left"/>
      <w:pPr>
        <w:ind w:left="360" w:hanging="360"/>
      </w:pPr>
      <w:rPr>
        <w:rFonts w:ascii="Symbol" w:hAnsi="Symbol" w:hint="default"/>
      </w:rPr>
    </w:lvl>
    <w:lvl w:ilvl="1">
      <w:start w:val="1"/>
      <w:numFmt w:val="bullet"/>
      <w:lvlText w:val=""/>
      <w:lvlJc w:val="left"/>
      <w:pPr>
        <w:ind w:left="643" w:hanging="360"/>
      </w:pPr>
      <w:rPr>
        <w:rFonts w:ascii="Symbol" w:hAnsi="Symbol" w:hint="default"/>
        <w:b/>
        <w:bCs/>
        <w:color w:val="000000"/>
      </w:rPr>
    </w:lvl>
    <w:lvl w:ilvl="2">
      <w:start w:val="1"/>
      <w:numFmt w:val="bullet"/>
      <w:lvlText w:val=""/>
      <w:lvlJc w:val="left"/>
      <w:pPr>
        <w:ind w:left="720" w:hanging="720"/>
      </w:pPr>
      <w:rPr>
        <w:rFonts w:ascii="Symbol" w:hAnsi="Symbol"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0D054E6"/>
    <w:multiLevelType w:val="hybridMultilevel"/>
    <w:tmpl w:val="800CF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4E316A"/>
    <w:multiLevelType w:val="hybridMultilevel"/>
    <w:tmpl w:val="F94EC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23489"/>
    <w:multiLevelType w:val="hybridMultilevel"/>
    <w:tmpl w:val="552E54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644"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A66E26"/>
    <w:multiLevelType w:val="hybridMultilevel"/>
    <w:tmpl w:val="FF145E42"/>
    <w:lvl w:ilvl="0" w:tplc="0C09000F">
      <w:start w:val="1"/>
      <w:numFmt w:val="decimal"/>
      <w:lvlText w:val="%1."/>
      <w:lvlJc w:val="lef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15:restartNumberingAfterBreak="0">
    <w:nsid w:val="376D7E89"/>
    <w:multiLevelType w:val="hybridMultilevel"/>
    <w:tmpl w:val="66A2E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681036"/>
    <w:multiLevelType w:val="multilevel"/>
    <w:tmpl w:val="0C09001D"/>
    <w:styleLink w:val="Style1"/>
    <w:lvl w:ilvl="0">
      <w:start w:val="1"/>
      <w:numFmt w:val="bullet"/>
      <w:lvlText w:val=""/>
      <w:lvlJc w:val="left"/>
      <w:pPr>
        <w:ind w:left="360" w:hanging="360"/>
      </w:pPr>
      <w:rPr>
        <w:rFonts w:ascii="Symbol" w:hAnsi="Symbol" w:hint="default"/>
        <w:color w:val="002F6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4E3568"/>
    <w:multiLevelType w:val="hybridMultilevel"/>
    <w:tmpl w:val="4A32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C6614"/>
    <w:multiLevelType w:val="hybridMultilevel"/>
    <w:tmpl w:val="C746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93FD4"/>
    <w:multiLevelType w:val="hybridMultilevel"/>
    <w:tmpl w:val="F190CA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19E69C5"/>
    <w:multiLevelType w:val="hybridMultilevel"/>
    <w:tmpl w:val="1674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CF10AB"/>
    <w:multiLevelType w:val="multilevel"/>
    <w:tmpl w:val="281057B8"/>
    <w:lvl w:ilvl="0">
      <w:start w:val="1"/>
      <w:numFmt w:val="decimal"/>
      <w:lvlText w:val="%1"/>
      <w:lvlJc w:val="left"/>
      <w:pPr>
        <w:ind w:left="450" w:hanging="450"/>
      </w:pPr>
      <w:rPr>
        <w:rFonts w:eastAsiaTheme="minorEastAsia" w:hint="default"/>
      </w:rPr>
    </w:lvl>
    <w:lvl w:ilvl="1">
      <w:start w:val="1"/>
      <w:numFmt w:val="decimal"/>
      <w:lvlText w:val="%1.%2"/>
      <w:lvlJc w:val="left"/>
      <w:pPr>
        <w:ind w:left="450" w:hanging="45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3" w15:restartNumberingAfterBreak="0">
    <w:nsid w:val="553C1A38"/>
    <w:multiLevelType w:val="multilevel"/>
    <w:tmpl w:val="32148240"/>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ascii="Arial" w:eastAsiaTheme="majorEastAsia" w:hAnsi="Arial" w:cs="Arial" w:hint="default"/>
        <w:color w:val="002060"/>
        <w:sz w:val="24"/>
        <w:szCs w:val="24"/>
      </w:rPr>
    </w:lvl>
    <w:lvl w:ilvl="2">
      <w:start w:val="1"/>
      <w:numFmt w:val="decimal"/>
      <w:isLgl/>
      <w:lvlText w:val="%1.%2.%3"/>
      <w:lvlJc w:val="left"/>
      <w:pPr>
        <w:ind w:left="1080" w:hanging="72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1800" w:hanging="1440"/>
      </w:pPr>
      <w:rPr>
        <w:rFonts w:eastAsiaTheme="majorEastAsia" w:cstheme="majorBidi" w:hint="default"/>
      </w:rPr>
    </w:lvl>
  </w:abstractNum>
  <w:abstractNum w:abstractNumId="24" w15:restartNumberingAfterBreak="0">
    <w:nsid w:val="57F93D1B"/>
    <w:multiLevelType w:val="multilevel"/>
    <w:tmpl w:val="AC34ED4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9014B7"/>
    <w:multiLevelType w:val="hybridMultilevel"/>
    <w:tmpl w:val="D5C0D8BE"/>
    <w:lvl w:ilvl="0" w:tplc="5EA66B9C">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ABA6850"/>
    <w:multiLevelType w:val="hybridMultilevel"/>
    <w:tmpl w:val="22D4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F1091"/>
    <w:multiLevelType w:val="multilevel"/>
    <w:tmpl w:val="811C911C"/>
    <w:lvl w:ilvl="0">
      <w:start w:val="1"/>
      <w:numFmt w:val="decimal"/>
      <w:lvlText w:val="%1."/>
      <w:lvlJc w:val="left"/>
      <w:pPr>
        <w:ind w:left="720" w:hanging="360"/>
      </w:pPr>
      <w:rPr>
        <w:rFonts w:hint="default"/>
        <w:u w:val="single"/>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AD402B"/>
    <w:multiLevelType w:val="hybridMultilevel"/>
    <w:tmpl w:val="F050EC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C890A58"/>
    <w:multiLevelType w:val="hybridMultilevel"/>
    <w:tmpl w:val="FE6C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840E5B"/>
    <w:multiLevelType w:val="hybridMultilevel"/>
    <w:tmpl w:val="B920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A83AAA"/>
    <w:multiLevelType w:val="hybridMultilevel"/>
    <w:tmpl w:val="9E70E0BE"/>
    <w:lvl w:ilvl="0" w:tplc="0C09000F">
      <w:start w:val="1"/>
      <w:numFmt w:val="decimal"/>
      <w:lvlText w:val="%1."/>
      <w:lvlJc w:val="left"/>
      <w:pPr>
        <w:ind w:left="720" w:hanging="360"/>
      </w:pPr>
      <w:rPr>
        <w:rFonts w:hint="default"/>
      </w:rPr>
    </w:lvl>
    <w:lvl w:ilvl="1" w:tplc="5EA66B9C">
      <w:start w:val="2"/>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7E51CB"/>
    <w:multiLevelType w:val="hybridMultilevel"/>
    <w:tmpl w:val="4B3E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F276D"/>
    <w:multiLevelType w:val="hybridMultilevel"/>
    <w:tmpl w:val="1F88F9E4"/>
    <w:lvl w:ilvl="0" w:tplc="0C090001">
      <w:start w:val="1"/>
      <w:numFmt w:val="bullet"/>
      <w:lvlText w:val=""/>
      <w:lvlJc w:val="left"/>
      <w:pPr>
        <w:ind w:left="720" w:hanging="360"/>
      </w:pPr>
      <w:rPr>
        <w:rFonts w:ascii="Symbol" w:hAnsi="Symbol" w:hint="default"/>
      </w:rPr>
    </w:lvl>
    <w:lvl w:ilvl="1" w:tplc="5A1C3C1E">
      <w:numFmt w:val="bullet"/>
      <w:lvlText w:val="•"/>
      <w:lvlJc w:val="left"/>
      <w:pPr>
        <w:ind w:left="1440" w:hanging="360"/>
      </w:pPr>
      <w:rPr>
        <w:rFonts w:ascii="Calibri" w:eastAsiaTheme="minorHAnsi" w:hAnsi="Calibri" w:cs="Calibri" w:hint="default"/>
        <w:color w:val="41414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DD57EF"/>
    <w:multiLevelType w:val="hybridMultilevel"/>
    <w:tmpl w:val="081EA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294B22"/>
    <w:multiLevelType w:val="hybridMultilevel"/>
    <w:tmpl w:val="36665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7F2D38CB"/>
    <w:multiLevelType w:val="hybridMultilevel"/>
    <w:tmpl w:val="B282CB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623201"/>
    <w:multiLevelType w:val="hybridMultilevel"/>
    <w:tmpl w:val="BEC4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2449767">
    <w:abstractNumId w:val="17"/>
  </w:num>
  <w:num w:numId="2" w16cid:durableId="1412507895">
    <w:abstractNumId w:val="7"/>
  </w:num>
  <w:num w:numId="3" w16cid:durableId="851381696">
    <w:abstractNumId w:val="20"/>
  </w:num>
  <w:num w:numId="4" w16cid:durableId="133833327">
    <w:abstractNumId w:val="8"/>
  </w:num>
  <w:num w:numId="5" w16cid:durableId="1986931683">
    <w:abstractNumId w:val="16"/>
  </w:num>
  <w:num w:numId="6" w16cid:durableId="371539441">
    <w:abstractNumId w:val="37"/>
  </w:num>
  <w:num w:numId="7" w16cid:durableId="348992218">
    <w:abstractNumId w:val="36"/>
  </w:num>
  <w:num w:numId="8" w16cid:durableId="1842698456">
    <w:abstractNumId w:val="18"/>
  </w:num>
  <w:num w:numId="9" w16cid:durableId="1809275041">
    <w:abstractNumId w:val="24"/>
  </w:num>
  <w:num w:numId="10" w16cid:durableId="840583717">
    <w:abstractNumId w:val="2"/>
  </w:num>
  <w:num w:numId="11" w16cid:durableId="320501535">
    <w:abstractNumId w:val="32"/>
  </w:num>
  <w:num w:numId="12" w16cid:durableId="528490596">
    <w:abstractNumId w:val="33"/>
  </w:num>
  <w:num w:numId="13" w16cid:durableId="1322808485">
    <w:abstractNumId w:val="10"/>
  </w:num>
  <w:num w:numId="14" w16cid:durableId="115300608">
    <w:abstractNumId w:val="34"/>
  </w:num>
  <w:num w:numId="15" w16cid:durableId="1640111376">
    <w:abstractNumId w:val="11"/>
  </w:num>
  <w:num w:numId="16" w16cid:durableId="593250776">
    <w:abstractNumId w:val="30"/>
  </w:num>
  <w:num w:numId="17" w16cid:durableId="1003823376">
    <w:abstractNumId w:val="12"/>
  </w:num>
  <w:num w:numId="18" w16cid:durableId="788012709">
    <w:abstractNumId w:val="28"/>
  </w:num>
  <w:num w:numId="19" w16cid:durableId="2069063997">
    <w:abstractNumId w:val="29"/>
  </w:num>
  <w:num w:numId="20" w16cid:durableId="1982416633">
    <w:abstractNumId w:val="9"/>
  </w:num>
  <w:num w:numId="21" w16cid:durableId="1927687832">
    <w:abstractNumId w:val="35"/>
  </w:num>
  <w:num w:numId="22" w16cid:durableId="1337801667">
    <w:abstractNumId w:val="19"/>
  </w:num>
  <w:num w:numId="23" w16cid:durableId="1301307736">
    <w:abstractNumId w:val="23"/>
  </w:num>
  <w:num w:numId="24" w16cid:durableId="565652874">
    <w:abstractNumId w:val="13"/>
  </w:num>
  <w:num w:numId="25" w16cid:durableId="255096487">
    <w:abstractNumId w:val="14"/>
  </w:num>
  <w:num w:numId="26" w16cid:durableId="903295981">
    <w:abstractNumId w:val="1"/>
  </w:num>
  <w:num w:numId="27" w16cid:durableId="262420729">
    <w:abstractNumId w:val="38"/>
  </w:num>
  <w:num w:numId="28" w16cid:durableId="87697539">
    <w:abstractNumId w:val="6"/>
  </w:num>
  <w:num w:numId="29" w16cid:durableId="2051874539">
    <w:abstractNumId w:val="27"/>
  </w:num>
  <w:num w:numId="30" w16cid:durableId="663048338">
    <w:abstractNumId w:val="25"/>
  </w:num>
  <w:num w:numId="31" w16cid:durableId="1336229025">
    <w:abstractNumId w:val="3"/>
  </w:num>
  <w:num w:numId="32" w16cid:durableId="1145900448">
    <w:abstractNumId w:val="3"/>
    <w:lvlOverride w:ilvl="0">
      <w:startOverride w:val="1"/>
    </w:lvlOverride>
  </w:num>
  <w:num w:numId="33" w16cid:durableId="1560165669">
    <w:abstractNumId w:val="22"/>
  </w:num>
  <w:num w:numId="34" w16cid:durableId="2072389683">
    <w:abstractNumId w:val="21"/>
  </w:num>
  <w:num w:numId="35" w16cid:durableId="1995988568">
    <w:abstractNumId w:val="31"/>
  </w:num>
  <w:num w:numId="36" w16cid:durableId="759326510">
    <w:abstractNumId w:val="15"/>
  </w:num>
  <w:num w:numId="37" w16cid:durableId="315380551">
    <w:abstractNumId w:val="4"/>
  </w:num>
  <w:num w:numId="38" w16cid:durableId="2052877374">
    <w:abstractNumId w:val="5"/>
  </w:num>
  <w:num w:numId="39" w16cid:durableId="1891307653">
    <w:abstractNumId w:val="0"/>
  </w:num>
  <w:num w:numId="40" w16cid:durableId="167406900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9"/>
    <w:rsid w:val="00003CEE"/>
    <w:rsid w:val="00005D5F"/>
    <w:rsid w:val="000144B9"/>
    <w:rsid w:val="00016023"/>
    <w:rsid w:val="00022338"/>
    <w:rsid w:val="00035C87"/>
    <w:rsid w:val="0004101C"/>
    <w:rsid w:val="00047D7A"/>
    <w:rsid w:val="00056687"/>
    <w:rsid w:val="0006453C"/>
    <w:rsid w:val="00070878"/>
    <w:rsid w:val="0007471B"/>
    <w:rsid w:val="000777CD"/>
    <w:rsid w:val="00082674"/>
    <w:rsid w:val="000A24EF"/>
    <w:rsid w:val="000B0D31"/>
    <w:rsid w:val="000C01D0"/>
    <w:rsid w:val="000D1F92"/>
    <w:rsid w:val="000E2966"/>
    <w:rsid w:val="000E3978"/>
    <w:rsid w:val="000E474E"/>
    <w:rsid w:val="000E7DE1"/>
    <w:rsid w:val="001027E3"/>
    <w:rsid w:val="00102FB2"/>
    <w:rsid w:val="0010405B"/>
    <w:rsid w:val="00105B7E"/>
    <w:rsid w:val="00110679"/>
    <w:rsid w:val="00110D1B"/>
    <w:rsid w:val="00113899"/>
    <w:rsid w:val="00123661"/>
    <w:rsid w:val="00124930"/>
    <w:rsid w:val="00125D03"/>
    <w:rsid w:val="0014500C"/>
    <w:rsid w:val="00145C30"/>
    <w:rsid w:val="00150E65"/>
    <w:rsid w:val="00153935"/>
    <w:rsid w:val="0016157D"/>
    <w:rsid w:val="00162462"/>
    <w:rsid w:val="0017033D"/>
    <w:rsid w:val="001709D0"/>
    <w:rsid w:val="00172B7C"/>
    <w:rsid w:val="001770A1"/>
    <w:rsid w:val="0018511F"/>
    <w:rsid w:val="001952A9"/>
    <w:rsid w:val="001A70CC"/>
    <w:rsid w:val="001B1860"/>
    <w:rsid w:val="001B3F23"/>
    <w:rsid w:val="001C67EA"/>
    <w:rsid w:val="001C7CA0"/>
    <w:rsid w:val="001D355C"/>
    <w:rsid w:val="001D7D9C"/>
    <w:rsid w:val="001E2FBB"/>
    <w:rsid w:val="001E3AB2"/>
    <w:rsid w:val="001E3E60"/>
    <w:rsid w:val="00201A68"/>
    <w:rsid w:val="00201B09"/>
    <w:rsid w:val="002036A2"/>
    <w:rsid w:val="00203EF9"/>
    <w:rsid w:val="00206C0C"/>
    <w:rsid w:val="002157C9"/>
    <w:rsid w:val="002226C6"/>
    <w:rsid w:val="00224145"/>
    <w:rsid w:val="00224570"/>
    <w:rsid w:val="00231B02"/>
    <w:rsid w:val="002434FD"/>
    <w:rsid w:val="00244283"/>
    <w:rsid w:val="00246C0D"/>
    <w:rsid w:val="002501F2"/>
    <w:rsid w:val="00263C64"/>
    <w:rsid w:val="00267861"/>
    <w:rsid w:val="0027149C"/>
    <w:rsid w:val="0029348E"/>
    <w:rsid w:val="00293548"/>
    <w:rsid w:val="00295B9B"/>
    <w:rsid w:val="002B64DD"/>
    <w:rsid w:val="002D2C8B"/>
    <w:rsid w:val="002F3BFD"/>
    <w:rsid w:val="002F3C83"/>
    <w:rsid w:val="002F543E"/>
    <w:rsid w:val="002F6288"/>
    <w:rsid w:val="002F6F5D"/>
    <w:rsid w:val="003010B1"/>
    <w:rsid w:val="0030589F"/>
    <w:rsid w:val="00306075"/>
    <w:rsid w:val="0030647E"/>
    <w:rsid w:val="00310219"/>
    <w:rsid w:val="0031088C"/>
    <w:rsid w:val="0031197C"/>
    <w:rsid w:val="00315CFA"/>
    <w:rsid w:val="00330418"/>
    <w:rsid w:val="0033104B"/>
    <w:rsid w:val="00335E4B"/>
    <w:rsid w:val="003409FA"/>
    <w:rsid w:val="003637A1"/>
    <w:rsid w:val="00367ACE"/>
    <w:rsid w:val="00374803"/>
    <w:rsid w:val="003835D6"/>
    <w:rsid w:val="003849B2"/>
    <w:rsid w:val="00386835"/>
    <w:rsid w:val="00397581"/>
    <w:rsid w:val="003B710A"/>
    <w:rsid w:val="003C1D1A"/>
    <w:rsid w:val="003D0C0B"/>
    <w:rsid w:val="003D1038"/>
    <w:rsid w:val="003D1C0C"/>
    <w:rsid w:val="003E3C05"/>
    <w:rsid w:val="003E7E6D"/>
    <w:rsid w:val="003F7F87"/>
    <w:rsid w:val="00403030"/>
    <w:rsid w:val="00403D77"/>
    <w:rsid w:val="00407F07"/>
    <w:rsid w:val="004131A2"/>
    <w:rsid w:val="004133F2"/>
    <w:rsid w:val="00414373"/>
    <w:rsid w:val="0042280A"/>
    <w:rsid w:val="00422CE5"/>
    <w:rsid w:val="00423CA5"/>
    <w:rsid w:val="0042782C"/>
    <w:rsid w:val="0043557F"/>
    <w:rsid w:val="00450A72"/>
    <w:rsid w:val="00450D23"/>
    <w:rsid w:val="00457E93"/>
    <w:rsid w:val="0046094B"/>
    <w:rsid w:val="0046595D"/>
    <w:rsid w:val="00467836"/>
    <w:rsid w:val="00471D71"/>
    <w:rsid w:val="004851F0"/>
    <w:rsid w:val="004857C3"/>
    <w:rsid w:val="004B1B85"/>
    <w:rsid w:val="004B3A2A"/>
    <w:rsid w:val="004C2C28"/>
    <w:rsid w:val="004C6C2D"/>
    <w:rsid w:val="004D7270"/>
    <w:rsid w:val="004E0258"/>
    <w:rsid w:val="0051100F"/>
    <w:rsid w:val="00514A87"/>
    <w:rsid w:val="005335D6"/>
    <w:rsid w:val="00547A11"/>
    <w:rsid w:val="00551630"/>
    <w:rsid w:val="005608FC"/>
    <w:rsid w:val="0056479E"/>
    <w:rsid w:val="00572488"/>
    <w:rsid w:val="00574586"/>
    <w:rsid w:val="0058440A"/>
    <w:rsid w:val="0059031C"/>
    <w:rsid w:val="005948AC"/>
    <w:rsid w:val="005B6E48"/>
    <w:rsid w:val="005B7260"/>
    <w:rsid w:val="005C1FD1"/>
    <w:rsid w:val="005C2310"/>
    <w:rsid w:val="005C5FE3"/>
    <w:rsid w:val="005D0F6B"/>
    <w:rsid w:val="005D2243"/>
    <w:rsid w:val="005D38F8"/>
    <w:rsid w:val="005E1412"/>
    <w:rsid w:val="005F297A"/>
    <w:rsid w:val="005F2B88"/>
    <w:rsid w:val="005F40F2"/>
    <w:rsid w:val="00600494"/>
    <w:rsid w:val="0060098B"/>
    <w:rsid w:val="00603A15"/>
    <w:rsid w:val="0060794B"/>
    <w:rsid w:val="00621BE1"/>
    <w:rsid w:val="00623377"/>
    <w:rsid w:val="00630EFE"/>
    <w:rsid w:val="006324AC"/>
    <w:rsid w:val="0063669B"/>
    <w:rsid w:val="00643CDD"/>
    <w:rsid w:val="00645800"/>
    <w:rsid w:val="00651D7C"/>
    <w:rsid w:val="00660010"/>
    <w:rsid w:val="00667ED8"/>
    <w:rsid w:val="006732A3"/>
    <w:rsid w:val="006769FA"/>
    <w:rsid w:val="00686E40"/>
    <w:rsid w:val="006964FB"/>
    <w:rsid w:val="006B5074"/>
    <w:rsid w:val="006B7AD6"/>
    <w:rsid w:val="006C44D3"/>
    <w:rsid w:val="006D3A2C"/>
    <w:rsid w:val="006F2304"/>
    <w:rsid w:val="006F4521"/>
    <w:rsid w:val="006F62EB"/>
    <w:rsid w:val="00700F7E"/>
    <w:rsid w:val="007030DC"/>
    <w:rsid w:val="0071001F"/>
    <w:rsid w:val="007133E1"/>
    <w:rsid w:val="007258A9"/>
    <w:rsid w:val="00726AF8"/>
    <w:rsid w:val="00733385"/>
    <w:rsid w:val="00741CD3"/>
    <w:rsid w:val="00746A3D"/>
    <w:rsid w:val="007511FC"/>
    <w:rsid w:val="00764227"/>
    <w:rsid w:val="00767AFA"/>
    <w:rsid w:val="007715A4"/>
    <w:rsid w:val="007909BB"/>
    <w:rsid w:val="0079618D"/>
    <w:rsid w:val="007B057B"/>
    <w:rsid w:val="007B764D"/>
    <w:rsid w:val="007C072F"/>
    <w:rsid w:val="007C0848"/>
    <w:rsid w:val="007F644F"/>
    <w:rsid w:val="008002A3"/>
    <w:rsid w:val="00807438"/>
    <w:rsid w:val="008240F2"/>
    <w:rsid w:val="0082576D"/>
    <w:rsid w:val="008319F4"/>
    <w:rsid w:val="00832869"/>
    <w:rsid w:val="00833838"/>
    <w:rsid w:val="00842FF5"/>
    <w:rsid w:val="00847D5D"/>
    <w:rsid w:val="00853FAE"/>
    <w:rsid w:val="00861F57"/>
    <w:rsid w:val="0086312B"/>
    <w:rsid w:val="0087542D"/>
    <w:rsid w:val="0088072E"/>
    <w:rsid w:val="00882593"/>
    <w:rsid w:val="008843CA"/>
    <w:rsid w:val="00895A2F"/>
    <w:rsid w:val="00897391"/>
    <w:rsid w:val="00897ED6"/>
    <w:rsid w:val="008A4556"/>
    <w:rsid w:val="008B419D"/>
    <w:rsid w:val="008B6969"/>
    <w:rsid w:val="008B77B6"/>
    <w:rsid w:val="008E01A4"/>
    <w:rsid w:val="008E3EA4"/>
    <w:rsid w:val="008F6196"/>
    <w:rsid w:val="008F64AB"/>
    <w:rsid w:val="008F7799"/>
    <w:rsid w:val="009000FD"/>
    <w:rsid w:val="00902CE1"/>
    <w:rsid w:val="00914921"/>
    <w:rsid w:val="009160F5"/>
    <w:rsid w:val="009308A0"/>
    <w:rsid w:val="0093096C"/>
    <w:rsid w:val="00935123"/>
    <w:rsid w:val="0094544D"/>
    <w:rsid w:val="00973DD8"/>
    <w:rsid w:val="00981480"/>
    <w:rsid w:val="00993A82"/>
    <w:rsid w:val="00993B5A"/>
    <w:rsid w:val="00997CB7"/>
    <w:rsid w:val="009A03E9"/>
    <w:rsid w:val="009A0710"/>
    <w:rsid w:val="009A1E04"/>
    <w:rsid w:val="009A465D"/>
    <w:rsid w:val="009B353C"/>
    <w:rsid w:val="009B7C92"/>
    <w:rsid w:val="009C1FE4"/>
    <w:rsid w:val="009D0C76"/>
    <w:rsid w:val="009D29A5"/>
    <w:rsid w:val="009E46D0"/>
    <w:rsid w:val="009F4126"/>
    <w:rsid w:val="009F4DDF"/>
    <w:rsid w:val="00A050C7"/>
    <w:rsid w:val="00A05665"/>
    <w:rsid w:val="00A06B9E"/>
    <w:rsid w:val="00A106DA"/>
    <w:rsid w:val="00A13C3E"/>
    <w:rsid w:val="00A17AF3"/>
    <w:rsid w:val="00A17EFE"/>
    <w:rsid w:val="00A21BF8"/>
    <w:rsid w:val="00A31216"/>
    <w:rsid w:val="00A31BB3"/>
    <w:rsid w:val="00A3203D"/>
    <w:rsid w:val="00A34ED5"/>
    <w:rsid w:val="00A36988"/>
    <w:rsid w:val="00A45E8C"/>
    <w:rsid w:val="00A50156"/>
    <w:rsid w:val="00A5094B"/>
    <w:rsid w:val="00A50B99"/>
    <w:rsid w:val="00A540D1"/>
    <w:rsid w:val="00A554AE"/>
    <w:rsid w:val="00A567A4"/>
    <w:rsid w:val="00A6073D"/>
    <w:rsid w:val="00A80D6B"/>
    <w:rsid w:val="00A84B9B"/>
    <w:rsid w:val="00A94F28"/>
    <w:rsid w:val="00A97DCB"/>
    <w:rsid w:val="00AB291A"/>
    <w:rsid w:val="00AB7DB7"/>
    <w:rsid w:val="00AC662B"/>
    <w:rsid w:val="00AD0285"/>
    <w:rsid w:val="00AD1B44"/>
    <w:rsid w:val="00AD52BE"/>
    <w:rsid w:val="00AE1854"/>
    <w:rsid w:val="00AF2C9F"/>
    <w:rsid w:val="00AF53E7"/>
    <w:rsid w:val="00AF5465"/>
    <w:rsid w:val="00AF6C53"/>
    <w:rsid w:val="00B149E0"/>
    <w:rsid w:val="00B17796"/>
    <w:rsid w:val="00B35A66"/>
    <w:rsid w:val="00B503CC"/>
    <w:rsid w:val="00B51968"/>
    <w:rsid w:val="00B525A7"/>
    <w:rsid w:val="00B53F28"/>
    <w:rsid w:val="00B54127"/>
    <w:rsid w:val="00B55570"/>
    <w:rsid w:val="00B71CBF"/>
    <w:rsid w:val="00B72D66"/>
    <w:rsid w:val="00B77F05"/>
    <w:rsid w:val="00B83BA8"/>
    <w:rsid w:val="00B86CB9"/>
    <w:rsid w:val="00B87AB0"/>
    <w:rsid w:val="00B911C4"/>
    <w:rsid w:val="00B919B6"/>
    <w:rsid w:val="00B93A00"/>
    <w:rsid w:val="00B95172"/>
    <w:rsid w:val="00BB4EEB"/>
    <w:rsid w:val="00BB5C37"/>
    <w:rsid w:val="00BB5D5F"/>
    <w:rsid w:val="00BD029A"/>
    <w:rsid w:val="00BD2F60"/>
    <w:rsid w:val="00BD6C92"/>
    <w:rsid w:val="00BE1682"/>
    <w:rsid w:val="00BE7C65"/>
    <w:rsid w:val="00BF02CF"/>
    <w:rsid w:val="00BF6F3B"/>
    <w:rsid w:val="00C0534E"/>
    <w:rsid w:val="00C06F89"/>
    <w:rsid w:val="00C11848"/>
    <w:rsid w:val="00C12897"/>
    <w:rsid w:val="00C15537"/>
    <w:rsid w:val="00C210A0"/>
    <w:rsid w:val="00C244B6"/>
    <w:rsid w:val="00C24F8B"/>
    <w:rsid w:val="00C36CC3"/>
    <w:rsid w:val="00C416AD"/>
    <w:rsid w:val="00C470A4"/>
    <w:rsid w:val="00C57219"/>
    <w:rsid w:val="00C67632"/>
    <w:rsid w:val="00C73617"/>
    <w:rsid w:val="00C8064B"/>
    <w:rsid w:val="00C84DFA"/>
    <w:rsid w:val="00C9309B"/>
    <w:rsid w:val="00C97C41"/>
    <w:rsid w:val="00CB579A"/>
    <w:rsid w:val="00CC072A"/>
    <w:rsid w:val="00CC2374"/>
    <w:rsid w:val="00CC67C8"/>
    <w:rsid w:val="00CD2C7F"/>
    <w:rsid w:val="00CE7E11"/>
    <w:rsid w:val="00CF16CC"/>
    <w:rsid w:val="00CF64A5"/>
    <w:rsid w:val="00CF68E6"/>
    <w:rsid w:val="00D05F3C"/>
    <w:rsid w:val="00D06613"/>
    <w:rsid w:val="00D227ED"/>
    <w:rsid w:val="00D32ADA"/>
    <w:rsid w:val="00D437BD"/>
    <w:rsid w:val="00D4422C"/>
    <w:rsid w:val="00D45CB4"/>
    <w:rsid w:val="00D45EA2"/>
    <w:rsid w:val="00D46CAA"/>
    <w:rsid w:val="00D540C1"/>
    <w:rsid w:val="00D61111"/>
    <w:rsid w:val="00D631E7"/>
    <w:rsid w:val="00D854B1"/>
    <w:rsid w:val="00D85882"/>
    <w:rsid w:val="00D959AD"/>
    <w:rsid w:val="00D959F9"/>
    <w:rsid w:val="00DA48AD"/>
    <w:rsid w:val="00DA7819"/>
    <w:rsid w:val="00DD420E"/>
    <w:rsid w:val="00DE265F"/>
    <w:rsid w:val="00E039CA"/>
    <w:rsid w:val="00E14FC1"/>
    <w:rsid w:val="00E1776A"/>
    <w:rsid w:val="00E22412"/>
    <w:rsid w:val="00E24734"/>
    <w:rsid w:val="00E32EC0"/>
    <w:rsid w:val="00E34678"/>
    <w:rsid w:val="00E41FDA"/>
    <w:rsid w:val="00E47246"/>
    <w:rsid w:val="00E54939"/>
    <w:rsid w:val="00E6650E"/>
    <w:rsid w:val="00E82115"/>
    <w:rsid w:val="00E847C5"/>
    <w:rsid w:val="00E854F9"/>
    <w:rsid w:val="00E85CCC"/>
    <w:rsid w:val="00E9049D"/>
    <w:rsid w:val="00E90F91"/>
    <w:rsid w:val="00E95426"/>
    <w:rsid w:val="00EA1347"/>
    <w:rsid w:val="00EA7B1E"/>
    <w:rsid w:val="00ED5EAC"/>
    <w:rsid w:val="00ED7DB5"/>
    <w:rsid w:val="00EE3258"/>
    <w:rsid w:val="00EF1AE3"/>
    <w:rsid w:val="00EF5665"/>
    <w:rsid w:val="00EF72E9"/>
    <w:rsid w:val="00F023EC"/>
    <w:rsid w:val="00F041BC"/>
    <w:rsid w:val="00F042BE"/>
    <w:rsid w:val="00F06B82"/>
    <w:rsid w:val="00F13032"/>
    <w:rsid w:val="00F14386"/>
    <w:rsid w:val="00F16599"/>
    <w:rsid w:val="00F17896"/>
    <w:rsid w:val="00F31FEE"/>
    <w:rsid w:val="00F33A53"/>
    <w:rsid w:val="00F34D37"/>
    <w:rsid w:val="00F410BE"/>
    <w:rsid w:val="00F44D99"/>
    <w:rsid w:val="00F54342"/>
    <w:rsid w:val="00F63E79"/>
    <w:rsid w:val="00F74E48"/>
    <w:rsid w:val="00F84B41"/>
    <w:rsid w:val="00F84E60"/>
    <w:rsid w:val="00F85780"/>
    <w:rsid w:val="00F86EA2"/>
    <w:rsid w:val="00F92C67"/>
    <w:rsid w:val="00F94BBC"/>
    <w:rsid w:val="00FA1095"/>
    <w:rsid w:val="00FA2EE3"/>
    <w:rsid w:val="00FA5AA8"/>
    <w:rsid w:val="00FA734E"/>
    <w:rsid w:val="00FC40FF"/>
    <w:rsid w:val="00FE1CA0"/>
    <w:rsid w:val="00FE2414"/>
    <w:rsid w:val="00FF188F"/>
    <w:rsid w:val="78E83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5F6F72"/>
  <w15:docId w15:val="{57241A72-5376-434C-BF39-AD4A11F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WHVSectionHeading"/>
    <w:next w:val="Normal"/>
    <w:link w:val="Heading1Char"/>
    <w:uiPriority w:val="9"/>
    <w:qFormat/>
    <w:rsid w:val="00310219"/>
    <w:pPr>
      <w:outlineLvl w:val="0"/>
    </w:pPr>
  </w:style>
  <w:style w:type="paragraph" w:styleId="Heading2">
    <w:name w:val="heading 2"/>
    <w:basedOn w:val="Normal"/>
    <w:next w:val="Normal"/>
    <w:link w:val="Heading2Char"/>
    <w:uiPriority w:val="9"/>
    <w:unhideWhenUsed/>
    <w:qFormat/>
    <w:rsid w:val="00310219"/>
    <w:pPr>
      <w:outlineLvl w:val="1"/>
    </w:pPr>
    <w:rPr>
      <w:rFonts w:ascii="Arial" w:eastAsiaTheme="majorEastAsia" w:hAnsi="Arial" w:cstheme="majorBidi"/>
      <w:b/>
      <w:color w:val="E57200"/>
      <w:spacing w:val="-10"/>
      <w:kern w:val="28"/>
      <w:sz w:val="40"/>
      <w:szCs w:val="200"/>
    </w:rPr>
  </w:style>
  <w:style w:type="paragraph" w:styleId="Heading3">
    <w:name w:val="heading 3"/>
    <w:basedOn w:val="Normal"/>
    <w:next w:val="Normal"/>
    <w:link w:val="Heading3Char"/>
    <w:uiPriority w:val="9"/>
    <w:unhideWhenUsed/>
    <w:qFormat/>
    <w:rsid w:val="00BE7C65"/>
    <w:pPr>
      <w:tabs>
        <w:tab w:val="left" w:pos="539"/>
      </w:tabs>
      <w:spacing w:after="120" w:line="276" w:lineRule="auto"/>
      <w:ind w:left="539" w:hanging="539"/>
      <w:outlineLvl w:val="2"/>
    </w:pPr>
    <w:rPr>
      <w:rFonts w:ascii="Arial" w:eastAsiaTheme="majorEastAsia" w:hAnsi="Arial" w:cstheme="majorBidi"/>
      <w:b/>
      <w:color w:val="002F6C"/>
      <w:spacing w:val="-10"/>
      <w:kern w:val="28"/>
      <w:sz w:val="24"/>
      <w:szCs w:val="200"/>
    </w:rPr>
  </w:style>
  <w:style w:type="paragraph" w:styleId="Heading4">
    <w:name w:val="heading 4"/>
    <w:basedOn w:val="Normal"/>
    <w:next w:val="Normal"/>
    <w:link w:val="Heading4Char"/>
    <w:uiPriority w:val="9"/>
    <w:unhideWhenUsed/>
    <w:qFormat/>
    <w:rsid w:val="004B1B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1B8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THeadings">
    <w:name w:val="GET Headings"/>
    <w:basedOn w:val="Heading1"/>
    <w:link w:val="GETHeadingsChar"/>
    <w:qFormat/>
    <w:rsid w:val="002B64DD"/>
    <w:rPr>
      <w:rFonts w:ascii="Arial Black" w:hAnsi="Arial Black"/>
      <w:color w:val="372957"/>
      <w:sz w:val="24"/>
    </w:rPr>
  </w:style>
  <w:style w:type="character" w:customStyle="1" w:styleId="GETHeadingsChar">
    <w:name w:val="GET Headings Char"/>
    <w:basedOn w:val="Heading1Char"/>
    <w:link w:val="GETHeadings"/>
    <w:rsid w:val="002B64DD"/>
    <w:rPr>
      <w:rFonts w:ascii="Arial Black" w:eastAsiaTheme="majorEastAsia" w:hAnsi="Arial Black" w:cstheme="majorBidi"/>
      <w:b/>
      <w:color w:val="372957"/>
      <w:spacing w:val="-10"/>
      <w:kern w:val="28"/>
      <w:sz w:val="24"/>
      <w:szCs w:val="32"/>
    </w:rPr>
  </w:style>
  <w:style w:type="character" w:customStyle="1" w:styleId="Heading1Char">
    <w:name w:val="Heading 1 Char"/>
    <w:basedOn w:val="DefaultParagraphFont"/>
    <w:link w:val="Heading1"/>
    <w:uiPriority w:val="9"/>
    <w:rsid w:val="00310219"/>
    <w:rPr>
      <w:rFonts w:ascii="Arial" w:eastAsiaTheme="majorEastAsia" w:hAnsi="Arial" w:cstheme="majorBidi"/>
      <w:b/>
      <w:color w:val="009CA6"/>
      <w:spacing w:val="-10"/>
      <w:kern w:val="28"/>
      <w:sz w:val="56"/>
      <w:szCs w:val="56"/>
    </w:rPr>
  </w:style>
  <w:style w:type="paragraph" w:customStyle="1" w:styleId="GETNormal">
    <w:name w:val="GET Normal"/>
    <w:basedOn w:val="Normal"/>
    <w:link w:val="GETNormalChar"/>
    <w:qFormat/>
    <w:rsid w:val="002B64DD"/>
    <w:rPr>
      <w:rFonts w:ascii="Arial" w:hAnsi="Arial"/>
    </w:rPr>
  </w:style>
  <w:style w:type="character" w:customStyle="1" w:styleId="GETNormalChar">
    <w:name w:val="GET Normal Char"/>
    <w:basedOn w:val="DefaultParagraphFont"/>
    <w:link w:val="GETNormal"/>
    <w:rsid w:val="002B64DD"/>
    <w:rPr>
      <w:rFonts w:ascii="Arial" w:hAnsi="Arial"/>
    </w:rPr>
  </w:style>
  <w:style w:type="paragraph" w:customStyle="1" w:styleId="WHVSectionHeading">
    <w:name w:val="WHV Section Heading"/>
    <w:basedOn w:val="Title"/>
    <w:link w:val="WHVSectionHeadingChar"/>
    <w:autoRedefine/>
    <w:qFormat/>
    <w:rsid w:val="00D45CB4"/>
    <w:rPr>
      <w:rFonts w:ascii="Arial" w:hAnsi="Arial"/>
      <w:b/>
      <w:color w:val="009CA6"/>
    </w:rPr>
  </w:style>
  <w:style w:type="paragraph" w:customStyle="1" w:styleId="WHVSubheading">
    <w:name w:val="WHV Sub heading"/>
    <w:basedOn w:val="WHVSectionHeading"/>
    <w:link w:val="WHVSubheadingChar"/>
    <w:autoRedefine/>
    <w:qFormat/>
    <w:rsid w:val="005D0F6B"/>
    <w:rPr>
      <w:color w:val="E57200"/>
      <w:sz w:val="40"/>
      <w:szCs w:val="200"/>
    </w:rPr>
  </w:style>
  <w:style w:type="paragraph" w:styleId="Title">
    <w:name w:val="Title"/>
    <w:basedOn w:val="Normal"/>
    <w:next w:val="Normal"/>
    <w:link w:val="TitleChar"/>
    <w:uiPriority w:val="10"/>
    <w:qFormat/>
    <w:rsid w:val="008B69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969"/>
    <w:rPr>
      <w:rFonts w:asciiTheme="majorHAnsi" w:eastAsiaTheme="majorEastAsia" w:hAnsiTheme="majorHAnsi" w:cstheme="majorBidi"/>
      <w:spacing w:val="-10"/>
      <w:kern w:val="28"/>
      <w:sz w:val="56"/>
      <w:szCs w:val="56"/>
    </w:rPr>
  </w:style>
  <w:style w:type="character" w:customStyle="1" w:styleId="WHVSectionHeadingChar">
    <w:name w:val="WHV Section Heading Char"/>
    <w:basedOn w:val="TitleChar"/>
    <w:link w:val="WHVSectionHeading"/>
    <w:rsid w:val="00D45CB4"/>
    <w:rPr>
      <w:rFonts w:ascii="Arial" w:eastAsiaTheme="majorEastAsia" w:hAnsi="Arial" w:cstheme="majorBidi"/>
      <w:b/>
      <w:color w:val="009CA6"/>
      <w:spacing w:val="-10"/>
      <w:kern w:val="28"/>
      <w:sz w:val="56"/>
      <w:szCs w:val="56"/>
    </w:rPr>
  </w:style>
  <w:style w:type="paragraph" w:customStyle="1" w:styleId="WHVSub-sub-heading">
    <w:name w:val="WHV Sub-sub-heading"/>
    <w:basedOn w:val="WHVSubheading"/>
    <w:link w:val="WHVSub-sub-headingChar"/>
    <w:autoRedefine/>
    <w:qFormat/>
    <w:rsid w:val="00B83BA8"/>
    <w:rPr>
      <w:color w:val="002F6C"/>
      <w:sz w:val="24"/>
    </w:rPr>
  </w:style>
  <w:style w:type="character" w:customStyle="1" w:styleId="WHVSubheadingChar">
    <w:name w:val="WHV Sub heading Char"/>
    <w:basedOn w:val="WHVSectionHeadingChar"/>
    <w:link w:val="WHVSubheading"/>
    <w:rsid w:val="005D0F6B"/>
    <w:rPr>
      <w:rFonts w:ascii="Arial" w:eastAsiaTheme="majorEastAsia" w:hAnsi="Arial" w:cstheme="majorBidi"/>
      <w:b/>
      <w:color w:val="E57200"/>
      <w:spacing w:val="-10"/>
      <w:kern w:val="28"/>
      <w:sz w:val="40"/>
      <w:szCs w:val="200"/>
    </w:rPr>
  </w:style>
  <w:style w:type="paragraph" w:customStyle="1" w:styleId="WHVBodytext">
    <w:name w:val="WHV Body text"/>
    <w:basedOn w:val="WHVSubheading"/>
    <w:link w:val="WHVBodytextChar"/>
    <w:autoRedefine/>
    <w:qFormat/>
    <w:rsid w:val="00C416AD"/>
    <w:pPr>
      <w:spacing w:line="276" w:lineRule="auto"/>
    </w:pPr>
    <w:rPr>
      <w:b w:val="0"/>
      <w:color w:val="000000" w:themeColor="text1"/>
      <w:sz w:val="22"/>
    </w:rPr>
  </w:style>
  <w:style w:type="character" w:customStyle="1" w:styleId="WHVSub-sub-headingChar">
    <w:name w:val="WHV Sub-sub-heading Char"/>
    <w:basedOn w:val="WHVSubheadingChar"/>
    <w:link w:val="WHVSub-sub-heading"/>
    <w:rsid w:val="00B83BA8"/>
    <w:rPr>
      <w:rFonts w:ascii="Arial" w:eastAsiaTheme="majorEastAsia" w:hAnsi="Arial" w:cstheme="majorBidi"/>
      <w:b/>
      <w:color w:val="002F6C"/>
      <w:spacing w:val="-10"/>
      <w:kern w:val="28"/>
      <w:sz w:val="24"/>
      <w:szCs w:val="200"/>
    </w:rPr>
  </w:style>
  <w:style w:type="numbering" w:customStyle="1" w:styleId="Style1">
    <w:name w:val="Style1"/>
    <w:basedOn w:val="NoList"/>
    <w:uiPriority w:val="99"/>
    <w:rsid w:val="00902CE1"/>
    <w:pPr>
      <w:numPr>
        <w:numId w:val="1"/>
      </w:numPr>
    </w:pPr>
  </w:style>
  <w:style w:type="character" w:customStyle="1" w:styleId="WHVBodytextChar">
    <w:name w:val="WHV Body text Char"/>
    <w:basedOn w:val="WHVSubheadingChar"/>
    <w:link w:val="WHVBodytext"/>
    <w:rsid w:val="00C416AD"/>
    <w:rPr>
      <w:rFonts w:ascii="Arial" w:eastAsiaTheme="majorEastAsia" w:hAnsi="Arial" w:cstheme="majorBidi"/>
      <w:b w:val="0"/>
      <w:color w:val="000000" w:themeColor="text1"/>
      <w:spacing w:val="-10"/>
      <w:kern w:val="28"/>
      <w:sz w:val="48"/>
      <w:szCs w:val="160"/>
    </w:rPr>
  </w:style>
  <w:style w:type="paragraph" w:styleId="ListParagraph">
    <w:name w:val="List Paragraph"/>
    <w:aliases w:val="Bullet points,Recommendation,List Paragraph1,List Paragraph11,L,Number"/>
    <w:basedOn w:val="Normal"/>
    <w:link w:val="ListParagraphChar"/>
    <w:uiPriority w:val="34"/>
    <w:qFormat/>
    <w:rsid w:val="00902CE1"/>
    <w:pPr>
      <w:ind w:left="720"/>
      <w:contextualSpacing/>
    </w:pPr>
  </w:style>
  <w:style w:type="paragraph" w:customStyle="1" w:styleId="WHVCaption">
    <w:name w:val="WHV Caption"/>
    <w:basedOn w:val="Caption"/>
    <w:link w:val="WHVCaptionChar"/>
    <w:qFormat/>
    <w:rsid w:val="00902CE1"/>
    <w:rPr>
      <w:rFonts w:ascii="Arial" w:hAnsi="Arial"/>
      <w:color w:val="171717" w:themeColor="background2" w:themeShade="1A"/>
    </w:rPr>
  </w:style>
  <w:style w:type="paragraph" w:customStyle="1" w:styleId="WHVQuote">
    <w:name w:val="WHV Quote"/>
    <w:link w:val="WHVQuoteChar"/>
    <w:qFormat/>
    <w:rsid w:val="00902CE1"/>
    <w:pPr>
      <w:pBdr>
        <w:top w:val="single" w:sz="4" w:space="10" w:color="002F6C"/>
        <w:bottom w:val="single" w:sz="4" w:space="10" w:color="002F6C"/>
      </w:pBdr>
      <w:spacing w:before="360" w:after="400"/>
      <w:jc w:val="center"/>
    </w:pPr>
    <w:rPr>
      <w:rFonts w:ascii="Arial" w:hAnsi="Arial"/>
      <w:i/>
      <w:iCs/>
      <w:color w:val="002F6C"/>
    </w:rPr>
  </w:style>
  <w:style w:type="paragraph" w:styleId="Caption">
    <w:name w:val="caption"/>
    <w:basedOn w:val="Normal"/>
    <w:next w:val="Normal"/>
    <w:link w:val="CaptionChar"/>
    <w:uiPriority w:val="35"/>
    <w:semiHidden/>
    <w:unhideWhenUsed/>
    <w:qFormat/>
    <w:rsid w:val="00902CE1"/>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902CE1"/>
    <w:rPr>
      <w:i/>
      <w:iCs/>
      <w:color w:val="44546A" w:themeColor="text2"/>
      <w:sz w:val="18"/>
      <w:szCs w:val="18"/>
    </w:rPr>
  </w:style>
  <w:style w:type="character" w:customStyle="1" w:styleId="WHVCaptionChar">
    <w:name w:val="WHV Caption Char"/>
    <w:basedOn w:val="CaptionChar"/>
    <w:link w:val="WHVCaption"/>
    <w:rsid w:val="00902CE1"/>
    <w:rPr>
      <w:rFonts w:ascii="Arial" w:hAnsi="Arial"/>
      <w:i/>
      <w:iCs/>
      <w:color w:val="171717" w:themeColor="background2" w:themeShade="1A"/>
      <w:sz w:val="18"/>
      <w:szCs w:val="18"/>
    </w:rPr>
  </w:style>
  <w:style w:type="paragraph" w:styleId="Header">
    <w:name w:val="header"/>
    <w:basedOn w:val="Normal"/>
    <w:link w:val="HeaderChar"/>
    <w:uiPriority w:val="99"/>
    <w:unhideWhenUsed/>
    <w:rsid w:val="002226C6"/>
    <w:pPr>
      <w:tabs>
        <w:tab w:val="center" w:pos="4513"/>
        <w:tab w:val="right" w:pos="9026"/>
      </w:tabs>
      <w:spacing w:after="0" w:line="240" w:lineRule="auto"/>
    </w:pPr>
  </w:style>
  <w:style w:type="paragraph" w:styleId="IntenseQuote">
    <w:name w:val="Intense Quote"/>
    <w:basedOn w:val="Normal"/>
    <w:next w:val="Normal"/>
    <w:link w:val="IntenseQuoteChar"/>
    <w:uiPriority w:val="30"/>
    <w:qFormat/>
    <w:rsid w:val="00902C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2CE1"/>
    <w:rPr>
      <w:i/>
      <w:iCs/>
      <w:color w:val="4472C4" w:themeColor="accent1"/>
    </w:rPr>
  </w:style>
  <w:style w:type="character" w:customStyle="1" w:styleId="WHVQuoteChar">
    <w:name w:val="WHV Quote Char"/>
    <w:basedOn w:val="IntenseQuoteChar"/>
    <w:link w:val="WHVQuote"/>
    <w:rsid w:val="00902CE1"/>
    <w:rPr>
      <w:rFonts w:ascii="Arial" w:hAnsi="Arial"/>
      <w:i/>
      <w:iCs/>
      <w:color w:val="002F6C"/>
    </w:rPr>
  </w:style>
  <w:style w:type="character" w:customStyle="1" w:styleId="HeaderChar">
    <w:name w:val="Header Char"/>
    <w:basedOn w:val="DefaultParagraphFont"/>
    <w:link w:val="Header"/>
    <w:uiPriority w:val="99"/>
    <w:rsid w:val="002226C6"/>
  </w:style>
  <w:style w:type="paragraph" w:styleId="Footer">
    <w:name w:val="footer"/>
    <w:basedOn w:val="Normal"/>
    <w:link w:val="FooterChar"/>
    <w:uiPriority w:val="99"/>
    <w:unhideWhenUsed/>
    <w:rsid w:val="0022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6C6"/>
  </w:style>
  <w:style w:type="paragraph" w:customStyle="1" w:styleId="WHVfooter">
    <w:name w:val="WHV footer"/>
    <w:basedOn w:val="WHVCaption"/>
    <w:link w:val="WHVfooterChar"/>
    <w:autoRedefine/>
    <w:qFormat/>
    <w:rsid w:val="00D45CB4"/>
    <w:pPr>
      <w:jc w:val="right"/>
    </w:pPr>
    <w:rPr>
      <w:i w:val="0"/>
      <w:iCs w:val="0"/>
      <w:noProof/>
      <w:color w:val="002F6C"/>
    </w:rPr>
  </w:style>
  <w:style w:type="character" w:customStyle="1" w:styleId="WHVfooterChar">
    <w:name w:val="WHV footer Char"/>
    <w:basedOn w:val="WHVCaptionChar"/>
    <w:link w:val="WHVfooter"/>
    <w:rsid w:val="00D45CB4"/>
    <w:rPr>
      <w:rFonts w:ascii="Arial" w:hAnsi="Arial"/>
      <w:i w:val="0"/>
      <w:iCs w:val="0"/>
      <w:noProof/>
      <w:color w:val="002F6C"/>
      <w:sz w:val="18"/>
      <w:szCs w:val="18"/>
    </w:rPr>
  </w:style>
  <w:style w:type="character" w:customStyle="1" w:styleId="Heading4Char">
    <w:name w:val="Heading 4 Char"/>
    <w:basedOn w:val="DefaultParagraphFont"/>
    <w:link w:val="Heading4"/>
    <w:uiPriority w:val="9"/>
    <w:rsid w:val="004B1B8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310219"/>
    <w:rPr>
      <w:rFonts w:ascii="Arial" w:eastAsiaTheme="majorEastAsia" w:hAnsi="Arial" w:cstheme="majorBidi"/>
      <w:b/>
      <w:color w:val="E57200"/>
      <w:spacing w:val="-10"/>
      <w:kern w:val="28"/>
      <w:sz w:val="40"/>
      <w:szCs w:val="200"/>
    </w:rPr>
  </w:style>
  <w:style w:type="character" w:customStyle="1" w:styleId="Heading5Char">
    <w:name w:val="Heading 5 Char"/>
    <w:basedOn w:val="DefaultParagraphFont"/>
    <w:link w:val="Heading5"/>
    <w:uiPriority w:val="9"/>
    <w:semiHidden/>
    <w:rsid w:val="004B1B8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4B1B85"/>
    <w:rPr>
      <w:sz w:val="16"/>
      <w:szCs w:val="16"/>
    </w:rPr>
  </w:style>
  <w:style w:type="paragraph" w:styleId="CommentText">
    <w:name w:val="annotation text"/>
    <w:basedOn w:val="Normal"/>
    <w:link w:val="CommentTextChar"/>
    <w:uiPriority w:val="99"/>
    <w:unhideWhenUsed/>
    <w:rsid w:val="004B1B85"/>
    <w:pPr>
      <w:spacing w:line="240" w:lineRule="auto"/>
    </w:pPr>
    <w:rPr>
      <w:sz w:val="20"/>
      <w:szCs w:val="20"/>
    </w:rPr>
  </w:style>
  <w:style w:type="character" w:customStyle="1" w:styleId="CommentTextChar">
    <w:name w:val="Comment Text Char"/>
    <w:basedOn w:val="DefaultParagraphFont"/>
    <w:link w:val="CommentText"/>
    <w:uiPriority w:val="99"/>
    <w:rsid w:val="004B1B85"/>
    <w:rPr>
      <w:sz w:val="20"/>
      <w:szCs w:val="20"/>
    </w:rPr>
  </w:style>
  <w:style w:type="paragraph" w:styleId="CommentSubject">
    <w:name w:val="annotation subject"/>
    <w:basedOn w:val="CommentText"/>
    <w:next w:val="CommentText"/>
    <w:link w:val="CommentSubjectChar"/>
    <w:uiPriority w:val="99"/>
    <w:semiHidden/>
    <w:unhideWhenUsed/>
    <w:rsid w:val="004B1B85"/>
    <w:rPr>
      <w:b/>
      <w:bCs/>
    </w:rPr>
  </w:style>
  <w:style w:type="character" w:customStyle="1" w:styleId="CommentSubjectChar">
    <w:name w:val="Comment Subject Char"/>
    <w:basedOn w:val="CommentTextChar"/>
    <w:link w:val="CommentSubject"/>
    <w:uiPriority w:val="99"/>
    <w:semiHidden/>
    <w:rsid w:val="004B1B85"/>
    <w:rPr>
      <w:b/>
      <w:bCs/>
      <w:sz w:val="20"/>
      <w:szCs w:val="20"/>
    </w:rPr>
  </w:style>
  <w:style w:type="paragraph" w:styleId="NormalWeb">
    <w:name w:val="Normal (Web)"/>
    <w:basedOn w:val="Normal"/>
    <w:uiPriority w:val="99"/>
    <w:unhideWhenUsed/>
    <w:rsid w:val="004B1B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4B1B85"/>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rsid w:val="004B1B85"/>
    <w:pPr>
      <w:spacing w:after="0" w:line="240" w:lineRule="auto"/>
    </w:pPr>
  </w:style>
  <w:style w:type="paragraph" w:customStyle="1" w:styleId="OWBullet1">
    <w:name w:val="OW Bullet 1"/>
    <w:basedOn w:val="BodyText"/>
    <w:uiPriority w:val="99"/>
    <w:rsid w:val="004B1B85"/>
    <w:pPr>
      <w:numPr>
        <w:numId w:val="7"/>
      </w:numPr>
      <w:suppressAutoHyphens/>
      <w:autoSpaceDE w:val="0"/>
      <w:autoSpaceDN w:val="0"/>
      <w:adjustRightInd w:val="0"/>
      <w:spacing w:after="60" w:line="290" w:lineRule="atLeast"/>
      <w:textAlignment w:val="center"/>
    </w:pPr>
    <w:rPr>
      <w:rFonts w:eastAsiaTheme="minorEastAsia" w:cs="Calibri"/>
      <w:color w:val="44546A" w:themeColor="text2"/>
      <w:sz w:val="24"/>
      <w:szCs w:val="24"/>
      <w:lang w:eastAsia="en-AU"/>
    </w:rPr>
  </w:style>
  <w:style w:type="numbering" w:customStyle="1" w:styleId="ZZBullets">
    <w:name w:val="ZZ Bullets"/>
    <w:basedOn w:val="NoList"/>
    <w:uiPriority w:val="99"/>
    <w:rsid w:val="004B1B85"/>
    <w:pPr>
      <w:numPr>
        <w:numId w:val="7"/>
      </w:numPr>
    </w:pPr>
  </w:style>
  <w:style w:type="paragraph" w:customStyle="1" w:styleId="OWBullet2">
    <w:name w:val="OW Bullet 2"/>
    <w:basedOn w:val="BodyText"/>
    <w:uiPriority w:val="99"/>
    <w:rsid w:val="004B1B85"/>
    <w:pPr>
      <w:numPr>
        <w:ilvl w:val="1"/>
        <w:numId w:val="7"/>
      </w:numPr>
      <w:suppressAutoHyphens/>
      <w:autoSpaceDE w:val="0"/>
      <w:autoSpaceDN w:val="0"/>
      <w:adjustRightInd w:val="0"/>
      <w:spacing w:after="60" w:line="290" w:lineRule="atLeast"/>
      <w:ind w:left="1440" w:hanging="360"/>
      <w:textAlignment w:val="center"/>
    </w:pPr>
    <w:rPr>
      <w:rFonts w:ascii="Calibri" w:eastAsiaTheme="minorEastAsia" w:hAnsi="Calibri" w:cs="Calibri"/>
      <w:color w:val="000000"/>
      <w:sz w:val="24"/>
      <w:szCs w:val="24"/>
      <w:lang w:eastAsia="en-AU"/>
    </w:rPr>
  </w:style>
  <w:style w:type="paragraph" w:styleId="BodyText">
    <w:name w:val="Body Text"/>
    <w:basedOn w:val="Normal"/>
    <w:link w:val="BodyTextChar"/>
    <w:uiPriority w:val="99"/>
    <w:unhideWhenUsed/>
    <w:rsid w:val="004B1B85"/>
    <w:pPr>
      <w:spacing w:after="120"/>
    </w:pPr>
  </w:style>
  <w:style w:type="character" w:customStyle="1" w:styleId="BodyTextChar">
    <w:name w:val="Body Text Char"/>
    <w:basedOn w:val="DefaultParagraphFont"/>
    <w:link w:val="BodyText"/>
    <w:uiPriority w:val="99"/>
    <w:rsid w:val="004B1B85"/>
  </w:style>
  <w:style w:type="character" w:styleId="Hyperlink">
    <w:name w:val="Hyperlink"/>
    <w:basedOn w:val="DefaultParagraphFont"/>
    <w:uiPriority w:val="99"/>
    <w:unhideWhenUsed/>
    <w:rsid w:val="004B1B85"/>
    <w:rPr>
      <w:color w:val="0563C1" w:themeColor="hyperlink"/>
      <w:u w:val="single"/>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Char Char,Char,fn"/>
    <w:basedOn w:val="Normal"/>
    <w:link w:val="FootnoteTextChar"/>
    <w:uiPriority w:val="99"/>
    <w:unhideWhenUsed/>
    <w:rsid w:val="004B1B85"/>
    <w:pPr>
      <w:spacing w:after="0" w:line="240" w:lineRule="auto"/>
    </w:pPr>
    <w:rPr>
      <w:rFonts w:ascii="Arial" w:hAnsi="Arial"/>
      <w:sz w:val="20"/>
      <w:szCs w:val="20"/>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uiPriority w:val="99"/>
    <w:rsid w:val="004B1B85"/>
    <w:rPr>
      <w:rFonts w:ascii="Arial" w:hAnsi="Arial"/>
      <w:sz w:val="20"/>
      <w:szCs w:val="20"/>
    </w:rPr>
  </w:style>
  <w:style w:type="character" w:styleId="FootnoteReference">
    <w:name w:val="footnote reference"/>
    <w:aliases w:val="NO,Footnotes refss,Footnote number,Footnote,FNRefe Char Char,BVI fnr Char Char,BVI fnr Char Char Char,BVI fnr Car Car Char Char Char,BVI fnr Car Char Char Char,BVI fnr Car Car Car Car Char Char Char Char Char,FNRefe Char Char Char"/>
    <w:basedOn w:val="DefaultParagraphFont"/>
    <w:uiPriority w:val="99"/>
    <w:unhideWhenUsed/>
    <w:rsid w:val="004B1B85"/>
    <w:rPr>
      <w:vertAlign w:val="superscript"/>
    </w:rPr>
  </w:style>
  <w:style w:type="table" w:styleId="TableGrid">
    <w:name w:val="Table Grid"/>
    <w:basedOn w:val="TableNormal"/>
    <w:uiPriority w:val="39"/>
    <w:rsid w:val="004B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Recommendation Char,List Paragraph1 Char,List Paragraph11 Char,L Char,Number Char"/>
    <w:basedOn w:val="DefaultParagraphFont"/>
    <w:link w:val="ListParagraph"/>
    <w:uiPriority w:val="34"/>
    <w:rsid w:val="004B1B85"/>
  </w:style>
  <w:style w:type="character" w:customStyle="1" w:styleId="Hyperlink1">
    <w:name w:val="Hyperlink1"/>
    <w:basedOn w:val="DefaultParagraphFont"/>
    <w:uiPriority w:val="99"/>
    <w:unhideWhenUsed/>
    <w:rsid w:val="004B1B85"/>
    <w:rPr>
      <w:color w:val="0000FF"/>
      <w:u w:val="single"/>
    </w:rPr>
  </w:style>
  <w:style w:type="character" w:styleId="FollowedHyperlink">
    <w:name w:val="FollowedHyperlink"/>
    <w:basedOn w:val="DefaultParagraphFont"/>
    <w:uiPriority w:val="99"/>
    <w:semiHidden/>
    <w:unhideWhenUsed/>
    <w:rsid w:val="004B1B85"/>
    <w:rPr>
      <w:color w:val="954F72" w:themeColor="followedHyperlink"/>
      <w:u w:val="single"/>
    </w:rPr>
  </w:style>
  <w:style w:type="character" w:styleId="UnresolvedMention">
    <w:name w:val="Unresolved Mention"/>
    <w:basedOn w:val="DefaultParagraphFont"/>
    <w:uiPriority w:val="99"/>
    <w:semiHidden/>
    <w:unhideWhenUsed/>
    <w:rsid w:val="004B1B85"/>
    <w:rPr>
      <w:color w:val="605E5C"/>
      <w:shd w:val="clear" w:color="auto" w:fill="E1DFDD"/>
    </w:rPr>
  </w:style>
  <w:style w:type="numbering" w:customStyle="1" w:styleId="ZZBullets1">
    <w:name w:val="ZZ Bullets1"/>
    <w:basedOn w:val="NoList"/>
    <w:uiPriority w:val="99"/>
    <w:rsid w:val="004B1B85"/>
  </w:style>
  <w:style w:type="paragraph" w:styleId="NoSpacing">
    <w:name w:val="No Spacing"/>
    <w:uiPriority w:val="1"/>
    <w:qFormat/>
    <w:rsid w:val="004B1B85"/>
    <w:pPr>
      <w:spacing w:after="0" w:line="240" w:lineRule="auto"/>
    </w:pPr>
  </w:style>
  <w:style w:type="paragraph" w:styleId="EndnoteText">
    <w:name w:val="endnote text"/>
    <w:aliases w:val="OW Endnote Text"/>
    <w:basedOn w:val="Normal"/>
    <w:link w:val="EndnoteTextChar"/>
    <w:uiPriority w:val="99"/>
    <w:unhideWhenUsed/>
    <w:rsid w:val="004B1B85"/>
    <w:pPr>
      <w:keepLines/>
      <w:suppressAutoHyphens/>
      <w:spacing w:after="120" w:line="250" w:lineRule="atLeast"/>
      <w:ind w:left="567" w:hanging="567"/>
    </w:pPr>
    <w:rPr>
      <w:rFonts w:eastAsiaTheme="minorEastAsia"/>
      <w:color w:val="44546A" w:themeColor="text2"/>
      <w:sz w:val="21"/>
      <w:szCs w:val="20"/>
      <w:lang w:eastAsia="en-AU"/>
    </w:rPr>
  </w:style>
  <w:style w:type="character" w:customStyle="1" w:styleId="EndnoteTextChar">
    <w:name w:val="Endnote Text Char"/>
    <w:aliases w:val="OW Endnote Text Char"/>
    <w:basedOn w:val="DefaultParagraphFont"/>
    <w:link w:val="EndnoteText"/>
    <w:uiPriority w:val="99"/>
    <w:rsid w:val="004B1B85"/>
    <w:rPr>
      <w:rFonts w:eastAsiaTheme="minorEastAsia"/>
      <w:color w:val="44546A" w:themeColor="text2"/>
      <w:sz w:val="21"/>
      <w:szCs w:val="20"/>
      <w:lang w:eastAsia="en-AU"/>
    </w:rPr>
  </w:style>
  <w:style w:type="character" w:styleId="EndnoteReference">
    <w:name w:val="endnote reference"/>
    <w:aliases w:val="OW Endnote Reference"/>
    <w:basedOn w:val="DefaultParagraphFont"/>
    <w:uiPriority w:val="99"/>
    <w:rsid w:val="004B1B85"/>
    <w:rPr>
      <w:vertAlign w:val="superscript"/>
    </w:rPr>
  </w:style>
  <w:style w:type="character" w:customStyle="1" w:styleId="HyperlinkItalic">
    <w:name w:val="Hyperlink Italic"/>
    <w:basedOn w:val="Hyperlink"/>
    <w:uiPriority w:val="1"/>
    <w:qFormat/>
    <w:rsid w:val="004B1B85"/>
    <w:rPr>
      <w:i/>
      <w:color w:val="1B5997"/>
      <w:w w:val="100"/>
      <w:u w:val="single" w:color="1B5997"/>
    </w:rPr>
  </w:style>
  <w:style w:type="character" w:styleId="Emphasis">
    <w:name w:val="Emphasis"/>
    <w:basedOn w:val="DefaultParagraphFont"/>
    <w:uiPriority w:val="20"/>
    <w:qFormat/>
    <w:rsid w:val="004B1B85"/>
    <w:rPr>
      <w:i/>
      <w:iCs/>
    </w:rPr>
  </w:style>
  <w:style w:type="paragraph" w:styleId="TOCHeading">
    <w:name w:val="TOC Heading"/>
    <w:basedOn w:val="Heading1"/>
    <w:next w:val="Normal"/>
    <w:uiPriority w:val="39"/>
    <w:unhideWhenUsed/>
    <w:qFormat/>
    <w:rsid w:val="00726AF8"/>
    <w:pPr>
      <w:outlineLvl w:val="9"/>
    </w:pPr>
    <w:rPr>
      <w:lang w:val="en-US"/>
    </w:rPr>
  </w:style>
  <w:style w:type="paragraph" w:styleId="TOC2">
    <w:name w:val="toc 2"/>
    <w:basedOn w:val="Normal"/>
    <w:next w:val="Normal"/>
    <w:autoRedefine/>
    <w:uiPriority w:val="39"/>
    <w:unhideWhenUsed/>
    <w:rsid w:val="00F31FEE"/>
    <w:pPr>
      <w:tabs>
        <w:tab w:val="left" w:pos="539"/>
        <w:tab w:val="left" w:pos="660"/>
        <w:tab w:val="right" w:leader="dot" w:pos="9016"/>
      </w:tabs>
      <w:spacing w:after="100"/>
      <w:ind w:left="896" w:right="567" w:hanging="539"/>
    </w:pPr>
    <w:rPr>
      <w:rFonts w:ascii="Arial" w:hAnsi="Arial" w:cs="Arial"/>
      <w:b/>
      <w:bCs/>
      <w:noProof/>
    </w:rPr>
  </w:style>
  <w:style w:type="paragraph" w:styleId="TOC1">
    <w:name w:val="toc 1"/>
    <w:basedOn w:val="Normal"/>
    <w:next w:val="Normal"/>
    <w:autoRedefine/>
    <w:uiPriority w:val="39"/>
    <w:unhideWhenUsed/>
    <w:rsid w:val="00F31FEE"/>
    <w:pPr>
      <w:tabs>
        <w:tab w:val="right" w:leader="dot" w:pos="9016"/>
      </w:tabs>
      <w:spacing w:after="100"/>
    </w:pPr>
    <w:rPr>
      <w:rFonts w:ascii="Arial" w:hAnsi="Arial" w:cs="Arial"/>
      <w:b/>
      <w:bCs/>
      <w:noProof/>
    </w:rPr>
  </w:style>
  <w:style w:type="character" w:customStyle="1" w:styleId="Heading3Char">
    <w:name w:val="Heading 3 Char"/>
    <w:basedOn w:val="DefaultParagraphFont"/>
    <w:link w:val="Heading3"/>
    <w:uiPriority w:val="9"/>
    <w:rsid w:val="00BE7C65"/>
    <w:rPr>
      <w:rFonts w:ascii="Arial" w:eastAsiaTheme="majorEastAsia" w:hAnsi="Arial" w:cstheme="majorBidi"/>
      <w:b/>
      <w:color w:val="002F6C"/>
      <w:spacing w:val="-10"/>
      <w:kern w:val="28"/>
      <w:sz w:val="24"/>
      <w:szCs w:val="200"/>
    </w:rPr>
  </w:style>
  <w:style w:type="paragraph" w:styleId="TOC3">
    <w:name w:val="toc 3"/>
    <w:basedOn w:val="Normal"/>
    <w:next w:val="Normal"/>
    <w:autoRedefine/>
    <w:uiPriority w:val="39"/>
    <w:unhideWhenUsed/>
    <w:rsid w:val="009A1E04"/>
    <w:pPr>
      <w:tabs>
        <w:tab w:val="left" w:pos="357"/>
        <w:tab w:val="left" w:pos="1100"/>
        <w:tab w:val="right" w:leader="dot" w:pos="9016"/>
      </w:tabs>
      <w:spacing w:after="100"/>
      <w:ind w:left="896" w:right="567" w:hanging="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916">
      <w:bodyDiv w:val="1"/>
      <w:marLeft w:val="0"/>
      <w:marRight w:val="0"/>
      <w:marTop w:val="0"/>
      <w:marBottom w:val="0"/>
      <w:divBdr>
        <w:top w:val="none" w:sz="0" w:space="0" w:color="auto"/>
        <w:left w:val="none" w:sz="0" w:space="0" w:color="auto"/>
        <w:bottom w:val="none" w:sz="0" w:space="0" w:color="auto"/>
        <w:right w:val="none" w:sz="0" w:space="0" w:color="auto"/>
      </w:divBdr>
    </w:div>
    <w:div w:id="884365572">
      <w:bodyDiv w:val="1"/>
      <w:marLeft w:val="0"/>
      <w:marRight w:val="0"/>
      <w:marTop w:val="0"/>
      <w:marBottom w:val="0"/>
      <w:divBdr>
        <w:top w:val="none" w:sz="0" w:space="0" w:color="auto"/>
        <w:left w:val="none" w:sz="0" w:space="0" w:color="auto"/>
        <w:bottom w:val="none" w:sz="0" w:space="0" w:color="auto"/>
        <w:right w:val="none" w:sz="0" w:space="0" w:color="auto"/>
      </w:divBdr>
    </w:div>
    <w:div w:id="1065297860">
      <w:bodyDiv w:val="1"/>
      <w:marLeft w:val="0"/>
      <w:marRight w:val="0"/>
      <w:marTop w:val="0"/>
      <w:marBottom w:val="0"/>
      <w:divBdr>
        <w:top w:val="none" w:sz="0" w:space="0" w:color="auto"/>
        <w:left w:val="none" w:sz="0" w:space="0" w:color="auto"/>
        <w:bottom w:val="none" w:sz="0" w:space="0" w:color="auto"/>
        <w:right w:val="none" w:sz="0" w:space="0" w:color="auto"/>
      </w:divBdr>
    </w:div>
    <w:div w:id="1330987281">
      <w:bodyDiv w:val="1"/>
      <w:marLeft w:val="0"/>
      <w:marRight w:val="0"/>
      <w:marTop w:val="0"/>
      <w:marBottom w:val="0"/>
      <w:divBdr>
        <w:top w:val="none" w:sz="0" w:space="0" w:color="auto"/>
        <w:left w:val="none" w:sz="0" w:space="0" w:color="auto"/>
        <w:bottom w:val="none" w:sz="0" w:space="0" w:color="auto"/>
        <w:right w:val="none" w:sz="0" w:space="0" w:color="auto"/>
      </w:divBdr>
    </w:div>
    <w:div w:id="1368943425">
      <w:bodyDiv w:val="1"/>
      <w:marLeft w:val="0"/>
      <w:marRight w:val="0"/>
      <w:marTop w:val="0"/>
      <w:marBottom w:val="0"/>
      <w:divBdr>
        <w:top w:val="none" w:sz="0" w:space="0" w:color="auto"/>
        <w:left w:val="none" w:sz="0" w:space="0" w:color="auto"/>
        <w:bottom w:val="none" w:sz="0" w:space="0" w:color="auto"/>
        <w:right w:val="none" w:sz="0" w:space="0" w:color="auto"/>
      </w:divBdr>
    </w:div>
    <w:div w:id="1755544639">
      <w:bodyDiv w:val="1"/>
      <w:marLeft w:val="0"/>
      <w:marRight w:val="0"/>
      <w:marTop w:val="0"/>
      <w:marBottom w:val="0"/>
      <w:divBdr>
        <w:top w:val="none" w:sz="0" w:space="0" w:color="auto"/>
        <w:left w:val="none" w:sz="0" w:space="0" w:color="auto"/>
        <w:bottom w:val="none" w:sz="0" w:space="0" w:color="auto"/>
        <w:right w:val="none" w:sz="0" w:space="0" w:color="auto"/>
      </w:divBdr>
    </w:div>
    <w:div w:id="1926449380">
      <w:bodyDiv w:val="1"/>
      <w:marLeft w:val="0"/>
      <w:marRight w:val="0"/>
      <w:marTop w:val="0"/>
      <w:marBottom w:val="0"/>
      <w:divBdr>
        <w:top w:val="none" w:sz="0" w:space="0" w:color="auto"/>
        <w:left w:val="none" w:sz="0" w:space="0" w:color="auto"/>
        <w:bottom w:val="none" w:sz="0" w:space="0" w:color="auto"/>
        <w:right w:val="none" w:sz="0" w:space="0" w:color="auto"/>
      </w:divBdr>
    </w:div>
    <w:div w:id="1976912771">
      <w:bodyDiv w:val="1"/>
      <w:marLeft w:val="0"/>
      <w:marRight w:val="0"/>
      <w:marTop w:val="0"/>
      <w:marBottom w:val="0"/>
      <w:divBdr>
        <w:top w:val="none" w:sz="0" w:space="0" w:color="auto"/>
        <w:left w:val="none" w:sz="0" w:space="0" w:color="auto"/>
        <w:bottom w:val="none" w:sz="0" w:space="0" w:color="auto"/>
        <w:right w:val="none" w:sz="0" w:space="0" w:color="auto"/>
      </w:divBdr>
    </w:div>
    <w:div w:id="2074113578">
      <w:bodyDiv w:val="1"/>
      <w:marLeft w:val="0"/>
      <w:marRight w:val="0"/>
      <w:marTop w:val="0"/>
      <w:marBottom w:val="0"/>
      <w:divBdr>
        <w:top w:val="none" w:sz="0" w:space="0" w:color="auto"/>
        <w:left w:val="none" w:sz="0" w:space="0" w:color="auto"/>
        <w:bottom w:val="none" w:sz="0" w:space="0" w:color="auto"/>
        <w:right w:val="none" w:sz="0" w:space="0" w:color="auto"/>
      </w:divBdr>
    </w:div>
    <w:div w:id="2080596575">
      <w:bodyDiv w:val="1"/>
      <w:marLeft w:val="0"/>
      <w:marRight w:val="0"/>
      <w:marTop w:val="0"/>
      <w:marBottom w:val="0"/>
      <w:divBdr>
        <w:top w:val="none" w:sz="0" w:space="0" w:color="auto"/>
        <w:left w:val="none" w:sz="0" w:space="0" w:color="auto"/>
        <w:bottom w:val="none" w:sz="0" w:space="0" w:color="auto"/>
        <w:right w:val="none" w:sz="0" w:space="0" w:color="auto"/>
      </w:divBdr>
    </w:div>
    <w:div w:id="2096394745">
      <w:bodyDiv w:val="1"/>
      <w:marLeft w:val="0"/>
      <w:marRight w:val="0"/>
      <w:marTop w:val="0"/>
      <w:marBottom w:val="0"/>
      <w:divBdr>
        <w:top w:val="none" w:sz="0" w:space="0" w:color="auto"/>
        <w:left w:val="none" w:sz="0" w:space="0" w:color="auto"/>
        <w:bottom w:val="none" w:sz="0" w:space="0" w:color="auto"/>
        <w:right w:val="none" w:sz="0" w:space="0" w:color="auto"/>
      </w:divBdr>
      <w:divsChild>
        <w:div w:id="1198859172">
          <w:marLeft w:val="432"/>
          <w:marRight w:val="216"/>
          <w:marTop w:val="0"/>
          <w:marBottom w:val="0"/>
          <w:divBdr>
            <w:top w:val="none" w:sz="0" w:space="0" w:color="auto"/>
            <w:left w:val="none" w:sz="0" w:space="0" w:color="auto"/>
            <w:bottom w:val="none" w:sz="0" w:space="0" w:color="auto"/>
            <w:right w:val="none" w:sz="0" w:space="0" w:color="auto"/>
          </w:divBdr>
        </w:div>
        <w:div w:id="1697459013">
          <w:marLeft w:val="216"/>
          <w:marRight w:val="432"/>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menshealthvictoria.otrainu.com/pvaw/" TargetMode="External"/><Relationship Id="rId18" Type="http://schemas.openxmlformats.org/officeDocument/2006/relationships/hyperlink" Target="https://www.vic.gov.au/safe-and-strong-victorian-gender-equality" TargetMode="External"/><Relationship Id="rId26" Type="http://schemas.openxmlformats.org/officeDocument/2006/relationships/hyperlink" Target="https://womenshealthvictoria.otrainu.com/pvaw/" TargetMode="External"/><Relationship Id="rId3" Type="http://schemas.openxmlformats.org/officeDocument/2006/relationships/styles" Target="styles.xml"/><Relationship Id="rId21" Type="http://schemas.openxmlformats.org/officeDocument/2006/relationships/hyperlink" Target="https://www.rainbowhealthvic.org.au/news/launch-pride-in-prevention-evidence-guid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menshealthvictoria.otrainu.com/pvaw/" TargetMode="External"/><Relationship Id="rId25" Type="http://schemas.openxmlformats.org/officeDocument/2006/relationships/hyperlink" Target="https://womenshealthvictoria.otrainu.com/gender-equity-courses/" TargetMode="External"/><Relationship Id="rId2" Type="http://schemas.openxmlformats.org/officeDocument/2006/relationships/numbering" Target="numbering.xml"/><Relationship Id="rId16" Type="http://schemas.openxmlformats.org/officeDocument/2006/relationships/hyperlink" Target="https://womenshealthvictoria.otrainu.com/gender-equity-courses/" TargetMode="External"/><Relationship Id="rId20" Type="http://schemas.openxmlformats.org/officeDocument/2006/relationships/hyperlink" Target="https://www.mcwh.com.au/intersectionality-matters-a-new-resource-for-preventing-violence-against-wom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hv.org.au/our-focus/gender-equality-advertising" TargetMode="External"/><Relationship Id="rId5" Type="http://schemas.openxmlformats.org/officeDocument/2006/relationships/webSettings" Target="webSettings.xml"/><Relationship Id="rId15" Type="http://schemas.openxmlformats.org/officeDocument/2006/relationships/hyperlink" Target="https://whv.org.au/our-focus/gender-equality-advertising" TargetMode="External"/><Relationship Id="rId23" Type="http://schemas.openxmlformats.org/officeDocument/2006/relationships/hyperlink" Target="https://whv.org.au/our-focus/gender-equality-advertising"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ourwatch.org.au/resource/changing-the-pic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hv.org.au/our-focus/gender-equality-advertising" TargetMode="External"/><Relationship Id="rId22" Type="http://schemas.openxmlformats.org/officeDocument/2006/relationships/hyperlink" Target="http://www.wdv.org.au/documents/Inclusive%20Planning%20Guides_print.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urwatch.org.au/resource/tracking-progress-in-prevention-full-report/" TargetMode="External"/><Relationship Id="rId13" Type="http://schemas.openxmlformats.org/officeDocument/2006/relationships/hyperlink" Target="https://static1.squarespace.com/static/580025f66b8f5b2dabbe4291/t/59378aa91e5b6cbaaa281d22/1496812234196/OverRepresented_online.pdf" TargetMode="External"/><Relationship Id="rId3" Type="http://schemas.openxmlformats.org/officeDocument/2006/relationships/hyperlink" Target="https://www.ourwatch.org.au/resource/tracking-progress-in-prevention-full-report/" TargetMode="External"/><Relationship Id="rId7" Type="http://schemas.openxmlformats.org/officeDocument/2006/relationships/hyperlink" Target="https://womenshealthvic.com.au/resources/WHV_Publications/Submission_31.07.21_%20Second-National-Plan-to-End-Violence-Against-Women-and-Children_(Fulltext-PDF).pdf" TargetMode="External"/><Relationship Id="rId12" Type="http://schemas.openxmlformats.org/officeDocument/2006/relationships/hyperlink" Target="https://www.ourwatch.org.au/resource/tracking-progress-in-prevention-full-report/" TargetMode="External"/><Relationship Id="rId17" Type="http://schemas.openxmlformats.org/officeDocument/2006/relationships/hyperlink" Target="https://www.ourwatch.org.au/resource/change-the-story-a-shared-framework-for-the-primary-prevention-of-violence-against-women-in-australia" TargetMode="External"/><Relationship Id="rId2" Type="http://schemas.openxmlformats.org/officeDocument/2006/relationships/hyperlink" Target="https://womenshealthvic.com.au/resources/WHV_Publications/Issues-Paper_2018.12.06_Advertising-inequality-the-impacts-of-sexist-advertising_Dec-2018_(Fulltext-PDF).pdf" TargetMode="External"/><Relationship Id="rId16" Type="http://schemas.openxmlformats.org/officeDocument/2006/relationships/hyperlink" Target="https://engage.dss.gov.au/wp-content/uploads/2022/01/Draft-National-Plan-to-End-Violence-against-Women-and-Children-2022-32.pdf" TargetMode="External"/><Relationship Id="rId1" Type="http://schemas.openxmlformats.org/officeDocument/2006/relationships/hyperlink" Target="https://www.ourwatch.org.au/resource/tracking-progress-in-prevention-full-report/" TargetMode="External"/><Relationship Id="rId6" Type="http://schemas.openxmlformats.org/officeDocument/2006/relationships/hyperlink" Target="https://www.ourwatch.org.au/resource/change-the-story-a-shared-framework-for-the-primary-prevention-of-violence-against-women-in-australia" TargetMode="External"/><Relationship Id="rId11" Type="http://schemas.openxmlformats.org/officeDocument/2006/relationships/hyperlink" Target="https://womenshealthvic.com.au/resources/WHV_Publications/Submission_31.07.21_%20Second-National-Plan-to-End-Violence-Against-Women-and-Children_(Fulltext-PDF).pdf" TargetMode="External"/><Relationship Id="rId5" Type="http://schemas.openxmlformats.org/officeDocument/2006/relationships/hyperlink" Target="https://www.aic.gov.au/publications/sb/sb28" TargetMode="External"/><Relationship Id="rId15" Type="http://schemas.openxmlformats.org/officeDocument/2006/relationships/hyperlink" Target="https://www.aph.gov.au/Parliamentary_Business/Committees/House/Social_Policy_and_Legal_Affairs/Familyviolence/Report" TargetMode="External"/><Relationship Id="rId10" Type="http://schemas.openxmlformats.org/officeDocument/2006/relationships/hyperlink" Target="https://engage.dss.gov.au/wp-content/uploads/2022/01/Draft-National-Plan-to-End-Violence-against-Women-and-Children-2022-32.pdf" TargetMode="External"/><Relationship Id="rId4" Type="http://schemas.openxmlformats.org/officeDocument/2006/relationships/hyperlink" Target="https://engage.dss.gov.au/wp-content/uploads/2022/01/Draft-National-Plan-to-End-Violence-against-Women-and-Children-2022-32.pdf" TargetMode="External"/><Relationship Id="rId9" Type="http://schemas.openxmlformats.org/officeDocument/2006/relationships/hyperlink" Target="https://www.aph.gov.au/Parliamentary_Business/Committees/House/Social_Policy_and_Legal_Affairs/Familyviolence/Report" TargetMode="External"/><Relationship Id="rId14" Type="http://schemas.openxmlformats.org/officeDocument/2006/relationships/hyperlink" Target="https://www.ourwatch.org.au/resource/tracking-progress-in-prevention-ful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FCF6-0E8B-4E46-A5CE-4B203385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Kate Johnston-Ataata</cp:lastModifiedBy>
  <cp:revision>5</cp:revision>
  <cp:lastPrinted>2022-02-25T06:17:00Z</cp:lastPrinted>
  <dcterms:created xsi:type="dcterms:W3CDTF">2022-02-25T08:02:00Z</dcterms:created>
  <dcterms:modified xsi:type="dcterms:W3CDTF">2022-04-26T19:47:00Z</dcterms:modified>
</cp:coreProperties>
</file>